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0" w:firstLineChars="100"/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平顶山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村乡村振兴实施方案</w:t>
      </w:r>
    </w:p>
    <w:p>
      <w:pPr>
        <w:rPr>
          <w:rFonts w:ascii="仿宋" w:hAnsi="仿宋" w:eastAsia="仿宋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37" w:firstLineChars="168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平顶山村</w:t>
      </w:r>
      <w:r>
        <w:rPr>
          <w:rFonts w:hint="eastAsia" w:ascii="仿宋" w:hAnsi="仿宋" w:eastAsia="仿宋"/>
          <w:sz w:val="32"/>
          <w:szCs w:val="32"/>
        </w:rPr>
        <w:t>位于</w:t>
      </w:r>
      <w:r>
        <w:rPr>
          <w:rFonts w:hint="eastAsia" w:ascii="仿宋" w:hAnsi="仿宋" w:eastAsia="仿宋"/>
          <w:sz w:val="32"/>
          <w:szCs w:val="32"/>
          <w:lang w:eastAsia="zh-CN"/>
        </w:rPr>
        <w:t>土城子乡政府所在地东南部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公里处，总土地面积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18600</w:t>
      </w:r>
      <w:r>
        <w:rPr>
          <w:rFonts w:hint="eastAsia" w:ascii="仿宋" w:hAnsi="仿宋" w:eastAsia="仿宋"/>
          <w:sz w:val="32"/>
          <w:szCs w:val="32"/>
        </w:rPr>
        <w:t>亩，其中耕地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3700</w:t>
      </w:r>
      <w:r>
        <w:rPr>
          <w:rFonts w:hint="eastAsia" w:ascii="仿宋" w:hAnsi="仿宋" w:eastAsia="仿宋"/>
          <w:sz w:val="32"/>
          <w:szCs w:val="32"/>
        </w:rPr>
        <w:t>亩，林地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11000</w:t>
      </w:r>
      <w:r>
        <w:rPr>
          <w:rFonts w:hint="eastAsia" w:ascii="仿宋" w:hAnsi="仿宋" w:eastAsia="仿宋"/>
          <w:sz w:val="32"/>
          <w:szCs w:val="32"/>
        </w:rPr>
        <w:t>亩，</w:t>
      </w:r>
      <w:r>
        <w:rPr>
          <w:rFonts w:hint="eastAsia" w:ascii="仿宋" w:hAnsi="仿宋" w:eastAsia="仿宋"/>
          <w:sz w:val="32"/>
          <w:szCs w:val="32"/>
          <w:lang w:eastAsia="zh-CN"/>
        </w:rPr>
        <w:t>草牧场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3580亩</w:t>
      </w:r>
      <w:r>
        <w:rPr>
          <w:rFonts w:hint="eastAsia" w:ascii="仿宋" w:hAnsi="仿宋" w:eastAsia="仿宋"/>
          <w:sz w:val="32"/>
          <w:szCs w:val="32"/>
        </w:rPr>
        <w:t>，村屯占地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320</w:t>
      </w:r>
      <w:r>
        <w:rPr>
          <w:rFonts w:hint="eastAsia" w:ascii="仿宋" w:hAnsi="仿宋" w:eastAsia="仿宋"/>
          <w:sz w:val="32"/>
          <w:szCs w:val="32"/>
        </w:rPr>
        <w:t>亩，总户数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222</w:t>
      </w:r>
      <w:r>
        <w:rPr>
          <w:rFonts w:hint="eastAsia" w:ascii="仿宋" w:hAnsi="仿宋" w:eastAsia="仿宋"/>
          <w:sz w:val="32"/>
          <w:szCs w:val="32"/>
        </w:rPr>
        <w:t>户，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878</w:t>
      </w:r>
      <w:r>
        <w:rPr>
          <w:rFonts w:hint="eastAsia" w:ascii="仿宋" w:hAnsi="仿宋" w:eastAsia="仿宋"/>
          <w:sz w:val="32"/>
          <w:szCs w:val="32"/>
        </w:rPr>
        <w:t>口人，其中蒙古族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人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享受低保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48</w:t>
      </w:r>
      <w:r>
        <w:rPr>
          <w:rFonts w:hint="eastAsia" w:ascii="仿宋" w:hAnsi="仿宋" w:eastAsia="仿宋"/>
          <w:sz w:val="32"/>
          <w:szCs w:val="32"/>
        </w:rPr>
        <w:t>户，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78</w:t>
      </w:r>
      <w:r>
        <w:rPr>
          <w:rFonts w:hint="eastAsia" w:ascii="仿宋" w:hAnsi="仿宋" w:eastAsia="仿宋"/>
          <w:sz w:val="32"/>
          <w:szCs w:val="32"/>
        </w:rPr>
        <w:t>口人，五保户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口人，新农合参合率达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/>
          <w:sz w:val="32"/>
          <w:szCs w:val="32"/>
        </w:rPr>
        <w:t>%以上；2018年精准扶贫户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口人，劳动力人数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363</w:t>
      </w:r>
      <w:r>
        <w:rPr>
          <w:rFonts w:hint="eastAsia" w:ascii="仿宋" w:hAnsi="仿宋" w:eastAsia="仿宋"/>
          <w:sz w:val="32"/>
          <w:szCs w:val="32"/>
        </w:rPr>
        <w:t>人，其中外出务工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164</w:t>
      </w:r>
      <w:r>
        <w:rPr>
          <w:rFonts w:hint="eastAsia" w:ascii="仿宋" w:hAnsi="仿宋" w:eastAsia="仿宋"/>
          <w:sz w:val="32"/>
          <w:szCs w:val="32"/>
        </w:rPr>
        <w:t>人；有正式党员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/>
          <w:sz w:val="32"/>
          <w:szCs w:val="32"/>
        </w:rPr>
        <w:t>人，其中妇女党员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人，预备党员1人，2018年人均纯收入5000元。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37" w:firstLineChars="168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实施乡村振兴战略，是党的十九大作出的重大决策部署，是新时代做好“三农”工作的总抓手,按照产业兴旺、生态宜居、乡风文明、治理有效、生活富裕的总要求，按照旗、乡两级政府对乡村振兴工作的安排部署，结合我村实际，经村两委、党员、村民代表的共同讨论研究、制定短期内适合我村的实施方案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一、</w:t>
      </w:r>
      <w:r>
        <w:rPr>
          <w:rFonts w:hint="eastAsia" w:ascii="仿宋" w:hAnsi="仿宋" w:eastAsia="仿宋"/>
          <w:b/>
          <w:bCs/>
          <w:sz w:val="32"/>
          <w:szCs w:val="32"/>
        </w:rPr>
        <w:t>围绕生产发展，推进农业现代化建设。(产业类)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1.林草业</w:t>
      </w:r>
      <w:r>
        <w:rPr>
          <w:rFonts w:hint="eastAsia" w:ascii="仿宋" w:hAnsi="仿宋" w:eastAsia="仿宋"/>
          <w:b/>
          <w:bCs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深入推进我村产业结构调整，</w:t>
      </w:r>
      <w:r>
        <w:rPr>
          <w:rFonts w:hint="eastAsia" w:ascii="仿宋" w:hAnsi="仿宋" w:eastAsia="仿宋"/>
          <w:sz w:val="32"/>
          <w:szCs w:val="32"/>
          <w:lang w:eastAsia="zh-CN"/>
        </w:rPr>
        <w:t>在现有万亩扁杏发展基础上，扩大种植面积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2000亩</w:t>
      </w:r>
      <w:r>
        <w:rPr>
          <w:rFonts w:hint="eastAsia" w:ascii="仿宋" w:hAnsi="仿宋" w:eastAsia="仿宋"/>
          <w:sz w:val="32"/>
          <w:szCs w:val="32"/>
          <w:lang w:eastAsia="zh-CN"/>
        </w:rPr>
        <w:t>，林间种植草木樨发展养殖业；计划投资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300万元，项目实施后，每亩每年增收1200元。在争取上级有关政策、资金的前提下，加快落实扁杏深加工工厂建设。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0" w:firstLineChars="168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2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/>
          <w:bCs/>
          <w:sz w:val="32"/>
          <w:szCs w:val="32"/>
        </w:rPr>
        <w:t>养殖业。</w:t>
      </w:r>
      <w:r>
        <w:rPr>
          <w:rFonts w:hint="eastAsia" w:ascii="仿宋" w:hAnsi="仿宋" w:eastAsia="仿宋"/>
          <w:sz w:val="32"/>
          <w:szCs w:val="32"/>
        </w:rPr>
        <w:t>大力发展牛、羊</w:t>
      </w:r>
      <w:r>
        <w:rPr>
          <w:rFonts w:hint="eastAsia" w:ascii="仿宋" w:hAnsi="仿宋" w:eastAsia="仿宋"/>
          <w:sz w:val="32"/>
          <w:szCs w:val="32"/>
          <w:lang w:eastAsia="zh-CN"/>
        </w:rPr>
        <w:t>、驴</w:t>
      </w:r>
      <w:r>
        <w:rPr>
          <w:rFonts w:hint="eastAsia" w:ascii="仿宋" w:hAnsi="仿宋" w:eastAsia="仿宋"/>
          <w:sz w:val="32"/>
          <w:szCs w:val="32"/>
        </w:rPr>
        <w:t>养殖，扩大大中型养殖户</w:t>
      </w:r>
      <w:r>
        <w:rPr>
          <w:rFonts w:hint="eastAsia" w:ascii="仿宋" w:hAnsi="仿宋" w:eastAsia="仿宋"/>
          <w:sz w:val="32"/>
          <w:szCs w:val="32"/>
          <w:lang w:eastAsia="zh-CN"/>
        </w:rPr>
        <w:t>规模</w:t>
      </w:r>
      <w:r>
        <w:rPr>
          <w:rFonts w:hint="eastAsia" w:ascii="仿宋" w:hAnsi="仿宋" w:eastAsia="仿宋"/>
          <w:sz w:val="32"/>
          <w:szCs w:val="32"/>
        </w:rPr>
        <w:t>，加大种畜改良力度，做好饲料加工与青贮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提高牲畜出栏率和商品率，</w:t>
      </w:r>
      <w:r>
        <w:rPr>
          <w:rFonts w:hint="eastAsia" w:ascii="仿宋" w:hAnsi="仿宋" w:eastAsia="仿宋"/>
          <w:sz w:val="32"/>
          <w:szCs w:val="32"/>
          <w:lang w:eastAsia="zh-CN"/>
        </w:rPr>
        <w:t>发挥扁杏林下草木樨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t>的种植面积，</w:t>
      </w:r>
      <w:r>
        <w:rPr>
          <w:rFonts w:hint="eastAsia" w:ascii="仿宋" w:hAnsi="仿宋" w:eastAsia="仿宋"/>
          <w:sz w:val="32"/>
          <w:szCs w:val="32"/>
        </w:rPr>
        <w:t>争取项目资金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00万元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建成标准养殖圈舍、窖池。力争</w:t>
      </w:r>
      <w:r>
        <w:rPr>
          <w:rFonts w:hint="eastAsia" w:ascii="仿宋" w:hAnsi="仿宋" w:eastAsia="仿宋"/>
          <w:sz w:val="32"/>
          <w:szCs w:val="32"/>
          <w:lang w:eastAsia="zh-CN"/>
        </w:rPr>
        <w:t>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2020年</w:t>
      </w:r>
      <w:r>
        <w:rPr>
          <w:rFonts w:hint="eastAsia" w:ascii="仿宋" w:hAnsi="仿宋" w:eastAsia="仿宋"/>
          <w:sz w:val="32"/>
          <w:szCs w:val="32"/>
        </w:rPr>
        <w:t>全村人均达到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0.5</w:t>
      </w:r>
      <w:r>
        <w:rPr>
          <w:rFonts w:hint="eastAsia" w:ascii="仿宋" w:hAnsi="仿宋" w:eastAsia="仿宋"/>
          <w:sz w:val="32"/>
          <w:szCs w:val="32"/>
        </w:rPr>
        <w:t>头牛，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只羊，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0.5头驴，</w:t>
      </w:r>
      <w:r>
        <w:rPr>
          <w:rFonts w:hint="eastAsia" w:ascii="仿宋" w:hAnsi="仿宋" w:eastAsia="仿宋"/>
          <w:sz w:val="32"/>
          <w:szCs w:val="32"/>
        </w:rPr>
        <w:t>确保畜牧业人均年收入达到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0" w:firstLineChars="168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3.种植业。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在争取上级有关部门项目资金的前提下，加快组织落实高标准梯田、塘坝项目库建设实施。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0" w:firstLineChars="168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加大科技与物资投入，加强管理。</w:t>
      </w:r>
      <w:r>
        <w:rPr>
          <w:rFonts w:hint="eastAsia" w:ascii="仿宋" w:hAnsi="仿宋" w:eastAsia="仿宋" w:cs="仿宋"/>
          <w:sz w:val="32"/>
          <w:szCs w:val="32"/>
        </w:rPr>
        <w:t>解决村民资金紧缺，种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养</w:t>
      </w:r>
      <w:r>
        <w:rPr>
          <w:rFonts w:hint="eastAsia" w:ascii="仿宋" w:hAnsi="仿宋" w:eastAsia="仿宋" w:cs="仿宋"/>
          <w:sz w:val="32"/>
          <w:szCs w:val="32"/>
        </w:rPr>
        <w:t>技术缺乏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等问题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加强农牧民的培训，改变群众观念落后，</w:t>
      </w:r>
      <w:r>
        <w:rPr>
          <w:rFonts w:hint="eastAsia" w:ascii="仿宋" w:hAnsi="仿宋" w:eastAsia="仿宋" w:cs="仿宋"/>
          <w:sz w:val="32"/>
          <w:szCs w:val="32"/>
        </w:rPr>
        <w:t>消极保守，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等、靠、要的思想。让农民接受新知识、新技术，</w:t>
      </w:r>
      <w:r>
        <w:rPr>
          <w:rFonts w:hint="eastAsia" w:ascii="仿宋" w:hAnsi="仿宋" w:eastAsia="仿宋" w:cs="仿宋"/>
          <w:sz w:val="32"/>
          <w:szCs w:val="32"/>
        </w:rPr>
        <w:t>增强自身发展动力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和潜能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0" w:firstLineChars="168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村民居住区环境建设类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0" w:firstLineChars="168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实施村厕所革命。</w:t>
      </w:r>
      <w:r>
        <w:rPr>
          <w:rFonts w:hint="eastAsia" w:ascii="仿宋" w:hAnsi="仿宋" w:eastAsia="仿宋" w:cs="仿宋"/>
          <w:sz w:val="32"/>
          <w:szCs w:val="32"/>
        </w:rPr>
        <w:t>按照宜水则水、宜旱则旱，尊重村民自愿的原则，对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本村域内</w:t>
      </w:r>
      <w:r>
        <w:rPr>
          <w:rFonts w:hint="eastAsia" w:ascii="仿宋" w:hAnsi="仿宋" w:eastAsia="仿宋" w:cs="仿宋"/>
          <w:sz w:val="32"/>
          <w:szCs w:val="32"/>
        </w:rPr>
        <w:t>居住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村民</w:t>
      </w: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222</w:t>
      </w:r>
      <w:r>
        <w:rPr>
          <w:rFonts w:hint="eastAsia" w:ascii="仿宋" w:hAnsi="仿宋" w:eastAsia="仿宋" w:cs="仿宋"/>
          <w:sz w:val="32"/>
          <w:szCs w:val="32"/>
        </w:rPr>
        <w:t>户)创建改厕示范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点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现</w:t>
      </w:r>
      <w:r>
        <w:rPr>
          <w:rFonts w:hint="eastAsia" w:ascii="仿宋" w:hAnsi="仿宋" w:eastAsia="仿宋"/>
          <w:sz w:val="32"/>
          <w:szCs w:val="32"/>
        </w:rPr>
        <w:t>有公厕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处(学校、村部</w:t>
      </w:r>
      <w:r>
        <w:rPr>
          <w:rFonts w:hint="eastAsia" w:ascii="仿宋" w:hAnsi="仿宋" w:eastAsia="仿宋"/>
          <w:sz w:val="32"/>
          <w:szCs w:val="32"/>
          <w:lang w:eastAsia="zh-CN"/>
        </w:rPr>
        <w:t>共用</w:t>
      </w:r>
      <w:r>
        <w:rPr>
          <w:rFonts w:hint="eastAsia"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2019年底全面完成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222</w:t>
      </w:r>
      <w:r>
        <w:rPr>
          <w:rFonts w:hint="eastAsia" w:ascii="仿宋" w:hAnsi="仿宋" w:eastAsia="仿宋"/>
          <w:sz w:val="32"/>
          <w:szCs w:val="32"/>
        </w:rPr>
        <w:t>户改厕任务，计划争取项目资金约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00万元。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0" w:firstLineChars="168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2.整治村生产生活垃圾。</w:t>
      </w:r>
      <w:r>
        <w:rPr>
          <w:rFonts w:hint="eastAsia" w:ascii="仿宋" w:hAnsi="仿宋" w:eastAsia="仿宋"/>
          <w:sz w:val="32"/>
          <w:szCs w:val="32"/>
        </w:rPr>
        <w:t>清除村内陈年垃圾，动员村民自发开挖生化处理池，填埋可腐烂生活垃圾，加强宣传力度，引导村民将生活垃圾进行分类处理，收集可回收垃圾，进一步改善村垃圾分类处理现状。争取项目资金50万元、建垃圾收储设施1个、垃圾清运车3辆、垃圾中转站2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0" w:firstLineChars="168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3.推进村环境绿化、美化工作(村容村貌方面)。</w:t>
      </w:r>
      <w:r>
        <w:rPr>
          <w:rFonts w:hint="eastAsia" w:ascii="仿宋" w:hAnsi="仿宋" w:eastAsia="仿宋"/>
          <w:sz w:val="32"/>
          <w:szCs w:val="32"/>
        </w:rPr>
        <w:t>争取在村内公路、街道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10公里</w:t>
      </w:r>
      <w:r>
        <w:rPr>
          <w:rFonts w:hint="eastAsia" w:ascii="仿宋" w:hAnsi="仿宋" w:eastAsia="仿宋"/>
          <w:sz w:val="32"/>
          <w:szCs w:val="32"/>
        </w:rPr>
        <w:t xml:space="preserve">两侧种果树等项目，清除村公路、街道路旁杂草、做好公路、街道日常保洁；搞好村绿化建设，打造花园式村庄。争取项目资金100万元用于村内道路3公里硬化、公路街道两侧需路灯100盏。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0" w:firstLineChars="168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/>
          <w:sz w:val="32"/>
          <w:szCs w:val="32"/>
        </w:rPr>
        <w:t>做好村级村容村貌的管护任务，管护需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人，投资年需1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0" w:firstLineChars="168"/>
        <w:textAlignment w:val="auto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b/>
          <w:bCs/>
          <w:sz w:val="32"/>
          <w:szCs w:val="32"/>
        </w:rPr>
        <w:t>激发村民内生动力，助推文化振兴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37" w:firstLineChars="168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1.大力推进文化惠民工程，发展3-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个文化中心户，带动村民积极参与学习活动，营造良好的文化氛围。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37" w:firstLineChars="168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2.推动社会主义核心价值观进村民家，实施“美丽乡村”工程。开设新时代农民讲习所，健全宣讲队伍，在农户院内、政策宣传。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37" w:firstLineChars="168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加大道德模范、感动人物、身边好人、脱贫光荣户等评选、宣传力度，弘扬民族精神和时代精神。深入开展文明村、文明院落、星级文明户、最美家庭、清洁户等评选等活动，采取讲故事的方式，实施敬老孝老主题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37" w:firstLineChars="168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4.开展“除陋习、树新风”专项行动，成立村红白理事会，建立健全整治村乱办酒席村规民约，营造浓厚宣传氛围，加大村滥办酒席整治力度，减少环境污染和资源浪费，降低村民非生产经营性支出。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0" w:firstLineChars="168"/>
        <w:textAlignment w:val="auto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四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b/>
          <w:bCs/>
          <w:sz w:val="32"/>
          <w:szCs w:val="32"/>
        </w:rPr>
        <w:t>强化基层组织建设，促进组织振兴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37" w:firstLineChars="168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1.村党支部加强对各种村级组织和各项工作的统一领导，加强干部队伍建设，提升支部战斗堡垒作用。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37" w:firstLineChars="168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2.完成村便民服务中心建设工作，完善便民服务中心设施设备，以更好地方便群众办事。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37" w:firstLineChars="168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3.在年内至少发展2名年轻党员，充分发挥党员先锋模范作用。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37" w:firstLineChars="168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4.加强党员干部学习教育、民主监督，切实提升党员干部政治素养、自律能力、工作本领，严肃遵守党的纪律，营造风清气正的党内政治生态和积极向上的工作状态。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0" w:firstLineChars="168"/>
        <w:textAlignment w:val="auto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五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b/>
          <w:bCs/>
          <w:sz w:val="32"/>
          <w:szCs w:val="32"/>
        </w:rPr>
        <w:t>营造良好发展环境，助力人才振兴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37" w:firstLineChars="168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实施村带头人队伍整体优化提升行动，着力从本村创业致富能手、外出务工经商能人、复员退伍军人、大中专毕业生人员中选拔村级领导班子成员，并加强村后备干部的培养储备。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0" w:firstLineChars="168"/>
        <w:textAlignment w:val="auto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六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b/>
          <w:bCs/>
          <w:sz w:val="32"/>
          <w:szCs w:val="32"/>
        </w:rPr>
        <w:t>健全乡村治理体系，全面提升治理成效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0" w:firstLineChars="168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 1.推动村民自治。</w:t>
      </w:r>
      <w:r>
        <w:rPr>
          <w:rFonts w:hint="eastAsia" w:ascii="仿宋" w:hAnsi="仿宋" w:eastAsia="仿宋"/>
          <w:sz w:val="32"/>
          <w:szCs w:val="32"/>
        </w:rPr>
        <w:t>建立健全村务监督委员会，推行村级事务阳光工程。依托村民会议、村民代表会议等，构建民事民议、民事民办、民事民管的协商格局，完善基层群众性自治组织。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0" w:firstLineChars="168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 2.建设法治乡村</w:t>
      </w:r>
      <w:r>
        <w:rPr>
          <w:rFonts w:hint="eastAsia" w:ascii="仿宋" w:hAnsi="仿宋" w:eastAsia="仿宋"/>
          <w:sz w:val="32"/>
          <w:szCs w:val="32"/>
        </w:rPr>
        <w:t>。树立依法治理理念，强化法律法规在化解农村社会矛盾等方面的权威地位和作用。加强社会治安综合治理，加大扫黑除恶力度，完善社会治安防控体系。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72" w:firstLineChars="200"/>
        <w:textAlignment w:val="auto"/>
        <w:rPr>
          <w:rFonts w:ascii="仿宋" w:hAnsi="仿宋" w:eastAsia="仿宋" w:cs="仿宋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pacing w:val="8"/>
          <w:sz w:val="32"/>
          <w:szCs w:val="32"/>
          <w:shd w:val="clear" w:color="auto" w:fill="FFFFFF"/>
        </w:rPr>
        <w:t>最终让农业成为有奔头的产业，让农民成为有吸引力的职业，让农村成为安居乐业的美丽家园。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 w:cs="仿宋"/>
          <w:color w:val="333333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textAlignment w:val="auto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　</w:t>
      </w:r>
    </w:p>
    <w:p>
      <w:pPr>
        <w:pStyle w:val="4"/>
        <w:keepNext w:val="0"/>
        <w:keepLines w:val="0"/>
        <w:pageBreakBefore w:val="0"/>
        <w:widowControl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700" w:hanging="800" w:hangingChars="250"/>
        <w:textAlignment w:val="auto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　　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ab/>
      </w:r>
      <w:r>
        <w:rPr>
          <w:rFonts w:hint="eastAsia" w:ascii="仿宋" w:hAnsi="仿宋" w:eastAsia="仿宋" w:cs="仿宋"/>
          <w:color w:val="333333"/>
          <w:sz w:val="32"/>
          <w:szCs w:val="32"/>
        </w:rPr>
        <w:t xml:space="preserve">                      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平顶山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村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民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 xml:space="preserve">委会 </w:t>
      </w:r>
    </w:p>
    <w:p>
      <w:pPr>
        <w:pStyle w:val="4"/>
        <w:keepNext w:val="0"/>
        <w:keepLines w:val="0"/>
        <w:pageBreakBefore w:val="0"/>
        <w:widowControl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4480" w:firstLineChars="1400"/>
        <w:textAlignment w:val="auto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2019年5月2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 xml:space="preserve">日         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 xml:space="preserve">          </w:t>
      </w:r>
      <w:r>
        <w:rPr>
          <w:rFonts w:hint="eastAsia" w:ascii="仿宋" w:hAnsi="仿宋" w:eastAsia="仿宋" w:cs="仿宋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C3739"/>
    <w:rsid w:val="000C6909"/>
    <w:rsid w:val="002472C8"/>
    <w:rsid w:val="00483AB6"/>
    <w:rsid w:val="00591E48"/>
    <w:rsid w:val="005F2603"/>
    <w:rsid w:val="007C1BD8"/>
    <w:rsid w:val="00BD61E9"/>
    <w:rsid w:val="00DF0F9D"/>
    <w:rsid w:val="05C7066D"/>
    <w:rsid w:val="06440CB0"/>
    <w:rsid w:val="096B1400"/>
    <w:rsid w:val="10785E3C"/>
    <w:rsid w:val="10AA15A7"/>
    <w:rsid w:val="13D226B8"/>
    <w:rsid w:val="18D66A03"/>
    <w:rsid w:val="1EA668EC"/>
    <w:rsid w:val="1EF665BF"/>
    <w:rsid w:val="21494480"/>
    <w:rsid w:val="21C238BD"/>
    <w:rsid w:val="21CD6283"/>
    <w:rsid w:val="24133C05"/>
    <w:rsid w:val="244D4A70"/>
    <w:rsid w:val="2458167B"/>
    <w:rsid w:val="270D0F18"/>
    <w:rsid w:val="2CE42291"/>
    <w:rsid w:val="2FAC7ACE"/>
    <w:rsid w:val="30CC3739"/>
    <w:rsid w:val="32C821AA"/>
    <w:rsid w:val="341B576C"/>
    <w:rsid w:val="363D3963"/>
    <w:rsid w:val="3B3875AD"/>
    <w:rsid w:val="3BE3574F"/>
    <w:rsid w:val="3EAD033B"/>
    <w:rsid w:val="4CFC696D"/>
    <w:rsid w:val="51744F62"/>
    <w:rsid w:val="523911D8"/>
    <w:rsid w:val="56FB2D17"/>
    <w:rsid w:val="58024806"/>
    <w:rsid w:val="58131B02"/>
    <w:rsid w:val="5CA6124D"/>
    <w:rsid w:val="5D202CBA"/>
    <w:rsid w:val="5D433ABD"/>
    <w:rsid w:val="5EFF0A72"/>
    <w:rsid w:val="629C032A"/>
    <w:rsid w:val="66945B0D"/>
    <w:rsid w:val="67C03D3A"/>
    <w:rsid w:val="6B9D7F86"/>
    <w:rsid w:val="70793BB9"/>
    <w:rsid w:val="70C872EB"/>
    <w:rsid w:val="7808383C"/>
    <w:rsid w:val="7BFE69FA"/>
    <w:rsid w:val="7C100529"/>
    <w:rsid w:val="7EE431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9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377</Words>
  <Characters>2153</Characters>
  <Lines>17</Lines>
  <Paragraphs>5</Paragraphs>
  <TotalTime>95</TotalTime>
  <ScaleCrop>false</ScaleCrop>
  <LinksUpToDate>false</LinksUpToDate>
  <CharactersWithSpaces>2525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2019-05-05T22:44:00Z</dcterms:created>
  <dc:creator>蒙古人</dc:creator>
  <cp:lastModifiedBy>Administrator</cp:lastModifiedBy>
  <cp:lastPrinted>2019-05-21T10:45:00Z</cp:lastPrinted>
  <dcterms:modified xsi:type="dcterms:W3CDTF">2019-05-24T05:28:12Z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