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sz w:val="36"/>
          <w:szCs w:val="36"/>
          <w:lang w:val="en-US" w:eastAsia="zh-CN"/>
        </w:rPr>
      </w:pPr>
      <w:r>
        <w:rPr>
          <w:rFonts w:hint="eastAsia" w:ascii="黑体" w:hAnsi="黑体" w:eastAsia="黑体"/>
          <w:sz w:val="36"/>
          <w:szCs w:val="36"/>
          <w:lang w:val="en-US" w:eastAsia="zh-CN"/>
        </w:rPr>
        <w:t xml:space="preserve"> </w:t>
      </w:r>
      <w:r>
        <w:rPr>
          <w:rFonts w:hint="eastAsia" w:ascii="黑体" w:hAnsi="黑体" w:eastAsia="黑体"/>
          <w:sz w:val="36"/>
          <w:szCs w:val="36"/>
          <w:lang w:eastAsia="zh-CN"/>
        </w:rPr>
        <w:t>中共奈曼旗财政局党委</w:t>
      </w:r>
    </w:p>
    <w:p>
      <w:pPr>
        <w:jc w:val="center"/>
        <w:rPr>
          <w:rFonts w:hint="eastAsia" w:ascii="黑体" w:hAnsi="黑体" w:eastAsia="黑体"/>
          <w:sz w:val="36"/>
          <w:szCs w:val="36"/>
          <w:lang w:val="en-US" w:eastAsia="zh-CN"/>
        </w:rPr>
      </w:pPr>
      <w:r>
        <w:rPr>
          <w:rFonts w:hint="eastAsia" w:ascii="黑体" w:hAnsi="黑体" w:eastAsia="黑体"/>
          <w:sz w:val="36"/>
          <w:szCs w:val="36"/>
          <w:lang w:val="en-US" w:eastAsia="zh-CN"/>
        </w:rPr>
        <w:t>2019年</w:t>
      </w:r>
      <w:r>
        <w:rPr>
          <w:rFonts w:hint="eastAsia" w:ascii="黑体" w:hAnsi="黑体" w:eastAsia="黑体"/>
          <w:sz w:val="36"/>
          <w:szCs w:val="36"/>
          <w:lang w:eastAsia="zh-CN"/>
        </w:rPr>
        <w:t>上半年</w:t>
      </w:r>
      <w:r>
        <w:rPr>
          <w:rFonts w:hint="eastAsia" w:ascii="黑体" w:hAnsi="黑体" w:eastAsia="黑体"/>
          <w:sz w:val="36"/>
          <w:szCs w:val="36"/>
        </w:rPr>
        <w:t>党</w:t>
      </w:r>
      <w:r>
        <w:rPr>
          <w:rFonts w:hint="eastAsia" w:ascii="黑体" w:hAnsi="黑体" w:eastAsia="黑体"/>
          <w:sz w:val="36"/>
          <w:szCs w:val="36"/>
          <w:lang w:eastAsia="zh-CN"/>
        </w:rPr>
        <w:t>的建设</w:t>
      </w:r>
      <w:r>
        <w:rPr>
          <w:rFonts w:hint="eastAsia" w:ascii="黑体" w:hAnsi="黑体" w:eastAsia="黑体"/>
          <w:sz w:val="36"/>
          <w:szCs w:val="36"/>
        </w:rPr>
        <w:t>工作</w:t>
      </w:r>
      <w:r>
        <w:rPr>
          <w:rFonts w:hint="eastAsia" w:ascii="黑体" w:hAnsi="黑体" w:eastAsia="黑体"/>
          <w:sz w:val="36"/>
          <w:szCs w:val="36"/>
          <w:lang w:eastAsia="zh-CN"/>
        </w:rPr>
        <w:t>总结及下半年工作计划</w:t>
      </w:r>
    </w:p>
    <w:p>
      <w:pPr>
        <w:rPr>
          <w:rFonts w:hint="eastAsia" w:ascii="仿宋" w:hAnsi="仿宋" w:eastAsia="仿宋"/>
          <w:b/>
          <w:bCs/>
          <w:sz w:val="32"/>
          <w:szCs w:val="32"/>
        </w:rPr>
      </w:pPr>
    </w:p>
    <w:p>
      <w:pPr>
        <w:ind w:firstLine="960" w:firstLineChars="300"/>
        <w:rPr>
          <w:rFonts w:hint="eastAsia" w:ascii="仿宋" w:hAnsi="仿宋" w:eastAsia="仿宋"/>
          <w:sz w:val="32"/>
          <w:szCs w:val="32"/>
        </w:rPr>
      </w:pPr>
      <w:r>
        <w:rPr>
          <w:rFonts w:hint="eastAsia" w:ascii="仿宋" w:hAnsi="仿宋" w:eastAsia="仿宋"/>
          <w:sz w:val="32"/>
          <w:szCs w:val="32"/>
        </w:rPr>
        <w:t>2019年</w:t>
      </w:r>
      <w:r>
        <w:rPr>
          <w:rFonts w:hint="eastAsia" w:ascii="仿宋" w:hAnsi="仿宋" w:eastAsia="仿宋"/>
          <w:sz w:val="32"/>
          <w:szCs w:val="32"/>
          <w:lang w:eastAsia="zh-CN"/>
        </w:rPr>
        <w:t>上半年</w:t>
      </w:r>
      <w:r>
        <w:rPr>
          <w:rFonts w:hint="eastAsia" w:ascii="仿宋" w:hAnsi="仿宋" w:eastAsia="仿宋"/>
          <w:sz w:val="32"/>
          <w:szCs w:val="32"/>
        </w:rPr>
        <w:t>，</w:t>
      </w:r>
      <w:r>
        <w:rPr>
          <w:rFonts w:hint="eastAsia" w:ascii="仿宋" w:hAnsi="仿宋" w:eastAsia="仿宋"/>
          <w:sz w:val="32"/>
          <w:szCs w:val="32"/>
          <w:lang w:eastAsia="zh-CN"/>
        </w:rPr>
        <w:t>旗财政</w:t>
      </w:r>
      <w:r>
        <w:rPr>
          <w:rFonts w:hint="eastAsia" w:ascii="仿宋" w:hAnsi="仿宋" w:eastAsia="仿宋"/>
          <w:sz w:val="32"/>
          <w:szCs w:val="32"/>
        </w:rPr>
        <w:t>局</w:t>
      </w:r>
      <w:r>
        <w:rPr>
          <w:rFonts w:hint="eastAsia" w:ascii="仿宋" w:hAnsi="仿宋" w:eastAsia="仿宋"/>
          <w:sz w:val="32"/>
          <w:szCs w:val="32"/>
          <w:lang w:eastAsia="zh-CN"/>
        </w:rPr>
        <w:t>党委以</w:t>
      </w:r>
      <w:r>
        <w:rPr>
          <w:rFonts w:hint="eastAsia" w:ascii="仿宋" w:hAnsi="仿宋" w:eastAsia="仿宋"/>
          <w:sz w:val="32"/>
          <w:szCs w:val="32"/>
        </w:rPr>
        <w:t>习近平新时代中国特色社会主义思想</w:t>
      </w:r>
      <w:r>
        <w:rPr>
          <w:rFonts w:hint="eastAsia" w:ascii="仿宋" w:hAnsi="仿宋" w:eastAsia="仿宋"/>
          <w:sz w:val="32"/>
          <w:szCs w:val="32"/>
          <w:lang w:eastAsia="zh-CN"/>
        </w:rPr>
        <w:t>为指导</w:t>
      </w:r>
      <w:r>
        <w:rPr>
          <w:rFonts w:hint="eastAsia" w:ascii="仿宋" w:hAnsi="仿宋" w:eastAsia="仿宋"/>
          <w:sz w:val="32"/>
          <w:szCs w:val="32"/>
        </w:rPr>
        <w:t>，深入贯彻落实新时代党的建设总要求和新时代党的组织路线，以党的政治建设为统领，以提升组织力为重点，以推动全面从严治党向纵深发展为主线，紧紧围绕政治</w:t>
      </w:r>
      <w:r>
        <w:rPr>
          <w:rFonts w:hint="eastAsia" w:ascii="仿宋" w:hAnsi="仿宋" w:eastAsia="仿宋"/>
          <w:sz w:val="32"/>
          <w:szCs w:val="32"/>
          <w:lang w:eastAsia="zh-CN"/>
        </w:rPr>
        <w:t>建设</w:t>
      </w:r>
      <w:r>
        <w:rPr>
          <w:rFonts w:hint="eastAsia" w:ascii="仿宋" w:hAnsi="仿宋" w:eastAsia="仿宋"/>
          <w:sz w:val="32"/>
          <w:szCs w:val="32"/>
        </w:rPr>
        <w:t>、思想建设、组织建设、作风建设、党风廉政建设和制度建设，按照“深化、规范、落实”的要求，努力提升党建工作科学化水平，为我旗财政事业的健康发展提供坚强的组织保障。</w:t>
      </w:r>
    </w:p>
    <w:p>
      <w:pPr>
        <w:ind w:firstLine="643" w:firstLineChars="200"/>
        <w:rPr>
          <w:rFonts w:hint="eastAsia" w:asciiTheme="majorEastAsia" w:hAnsiTheme="majorEastAsia" w:eastAsiaTheme="majorEastAsia"/>
          <w:b/>
          <w:sz w:val="32"/>
          <w:szCs w:val="32"/>
          <w:lang w:eastAsia="zh-CN"/>
        </w:rPr>
      </w:pPr>
      <w:r>
        <w:rPr>
          <w:rFonts w:hint="eastAsia" w:asciiTheme="majorEastAsia" w:hAnsiTheme="majorEastAsia" w:eastAsiaTheme="majorEastAsia"/>
          <w:b/>
          <w:sz w:val="32"/>
          <w:szCs w:val="32"/>
        </w:rPr>
        <w:t>一、</w:t>
      </w:r>
      <w:r>
        <w:rPr>
          <w:rFonts w:hint="eastAsia" w:asciiTheme="majorEastAsia" w:hAnsiTheme="majorEastAsia" w:eastAsiaTheme="majorEastAsia"/>
          <w:b/>
          <w:sz w:val="32"/>
          <w:szCs w:val="32"/>
          <w:lang w:eastAsia="zh-CN"/>
        </w:rPr>
        <w:t>上半年工作总结</w:t>
      </w:r>
    </w:p>
    <w:p>
      <w:pPr>
        <w:ind w:firstLine="643" w:firstLineChars="200"/>
        <w:rPr>
          <w:rFonts w:hint="eastAsia" w:asciiTheme="majorEastAsia" w:hAnsiTheme="majorEastAsia" w:eastAsiaTheme="majorEastAsia"/>
          <w:b/>
          <w:sz w:val="32"/>
          <w:szCs w:val="32"/>
        </w:rPr>
      </w:pPr>
      <w:r>
        <w:rPr>
          <w:rFonts w:hint="eastAsia" w:asciiTheme="majorEastAsia" w:hAnsiTheme="majorEastAsia" w:eastAsiaTheme="majorEastAsia"/>
          <w:b/>
          <w:sz w:val="32"/>
          <w:szCs w:val="32"/>
          <w:lang w:eastAsia="zh-CN"/>
        </w:rPr>
        <w:t>（一）</w:t>
      </w:r>
      <w:r>
        <w:rPr>
          <w:rFonts w:hint="eastAsia" w:asciiTheme="majorEastAsia" w:hAnsiTheme="majorEastAsia" w:eastAsiaTheme="majorEastAsia"/>
          <w:b/>
          <w:sz w:val="32"/>
          <w:szCs w:val="32"/>
        </w:rPr>
        <w:t>深化“两学一做”学习教育，加强政治思想建设和理论武装</w:t>
      </w:r>
    </w:p>
    <w:p>
      <w:pPr>
        <w:keepNext w:val="0"/>
        <w:keepLines w:val="0"/>
        <w:widowControl w:val="0"/>
        <w:suppressLineNumbers w:val="0"/>
        <w:spacing w:before="0" w:beforeAutospacing="0" w:after="0" w:afterAutospacing="0"/>
        <w:ind w:left="0" w:right="0" w:firstLine="643" w:firstLineChars="200"/>
        <w:jc w:val="both"/>
        <w:rPr>
          <w:rFonts w:hint="eastAsia" w:ascii="仿宋" w:hAnsi="仿宋" w:eastAsia="仿宋" w:cs="仿宋"/>
          <w:sz w:val="32"/>
          <w:szCs w:val="32"/>
          <w:lang w:val="en-US"/>
        </w:rPr>
      </w:pPr>
      <w:r>
        <w:rPr>
          <w:rFonts w:hint="eastAsia" w:ascii="仿宋" w:hAnsi="仿宋" w:eastAsia="仿宋"/>
          <w:b/>
          <w:sz w:val="32"/>
          <w:szCs w:val="32"/>
        </w:rPr>
        <w:t>1、</w:t>
      </w:r>
      <w:r>
        <w:rPr>
          <w:rFonts w:hint="eastAsia" w:ascii="仿宋" w:hAnsi="仿宋" w:eastAsia="仿宋" w:cs="仿宋"/>
          <w:kern w:val="2"/>
          <w:sz w:val="32"/>
          <w:szCs w:val="32"/>
          <w:lang w:val="en-US" w:eastAsia="zh-CN" w:bidi="ar"/>
        </w:rPr>
        <w:t>财政局持续推进“两学一做”学习教育常态化制度化，坚持和完善局党组理论中心组和党员干部学习制度。上半年局党组理论中心组集中学习7次，全体党员干部集中学习15次。组织全体党员用好</w:t>
      </w:r>
      <w:r>
        <w:rPr>
          <w:rFonts w:hint="eastAsia" w:ascii="仿宋" w:hAnsi="仿宋" w:eastAsia="仿宋" w:cs="仿宋"/>
          <w:sz w:val="32"/>
          <w:szCs w:val="32"/>
          <w:lang w:val="en-US" w:eastAsia="zh-CN"/>
        </w:rPr>
        <w:t>“学习强国APP”平台学习阵地，开展网上学习。</w:t>
      </w:r>
      <w:r>
        <w:rPr>
          <w:rFonts w:hint="eastAsia" w:ascii="仿宋" w:hAnsi="仿宋" w:eastAsia="仿宋" w:cs="仿宋"/>
          <w:kern w:val="2"/>
          <w:sz w:val="32"/>
          <w:szCs w:val="32"/>
          <w:lang w:val="en-US" w:eastAsia="zh-CN" w:bidi="ar"/>
        </w:rPr>
        <w:t>学习党章党规，学习贯彻习近平总书记系列重要讲话精神，学习习近平两次参加内蒙古代表团审议时重要讲话精神和中央决策部署，习近平总书记关于脱贫攻坚的重要论述和指示精神，习近平总书记关于扫黑除恶专项斗争的重要指示精神，教育引导全局广大党员用习近平总书记系列重要讲话精神武装头脑、指导实践、推动工作、规范行为。坚持把学习贯彻党的十九大精神和习近平新时代中国特色社会主义思想作为首要政治任务，注重加强党内政治文化建设，教育引导全局党员干部坚定理想信念，锤炼党性修养，提高政治站位，更加坚定中国特色社会主义道路自信、理论自信、制度自信、文化自信，增强政治意识、大局意识、核心意识、看齐意识，认真履行管党治党责任。</w:t>
      </w:r>
    </w:p>
    <w:p>
      <w:pPr>
        <w:ind w:firstLine="643" w:firstLineChars="200"/>
        <w:rPr>
          <w:rFonts w:hint="eastAsia" w:ascii="仿宋" w:hAnsi="仿宋" w:eastAsia="仿宋"/>
          <w:sz w:val="32"/>
          <w:szCs w:val="32"/>
        </w:rPr>
      </w:pPr>
      <w:r>
        <w:rPr>
          <w:rFonts w:hint="eastAsia" w:ascii="仿宋" w:hAnsi="仿宋" w:eastAsia="仿宋"/>
          <w:b/>
          <w:sz w:val="32"/>
          <w:szCs w:val="32"/>
        </w:rPr>
        <w:t>2、严格落实意识形态工作责任制。</w:t>
      </w:r>
      <w:r>
        <w:rPr>
          <w:rFonts w:hint="eastAsia" w:ascii="仿宋" w:hAnsi="仿宋" w:eastAsia="仿宋"/>
          <w:sz w:val="32"/>
          <w:szCs w:val="32"/>
        </w:rPr>
        <w:t>坚持党管意识形态，认真贯彻落实意识形态工作责任制，切实担负起意识形态工作主体责任和“一岗双责”。</w:t>
      </w:r>
      <w:r>
        <w:rPr>
          <w:rFonts w:hint="eastAsia" w:ascii="仿宋" w:hAnsi="仿宋" w:eastAsia="仿宋"/>
          <w:sz w:val="32"/>
          <w:szCs w:val="32"/>
          <w:lang w:eastAsia="zh-CN"/>
        </w:rPr>
        <w:t>召开了财政局意识形态工作会议，局党组书记与各党支部书记签订了意识形态工作责任书。在广大干部职工中</w:t>
      </w:r>
      <w:r>
        <w:rPr>
          <w:rFonts w:hint="eastAsia" w:ascii="仿宋" w:hAnsi="仿宋" w:eastAsia="仿宋"/>
          <w:sz w:val="32"/>
          <w:szCs w:val="32"/>
        </w:rPr>
        <w:t>积极培育和践行社会主义核心价值观，大力弘扬优秀传统文化、红色革命文化、社会主义先进文化，以文化自信坚定理想信念。加强网上思想舆论阵地建设，高度重视网络宣传和舆论引导工作，加强网络舆情监控，加大正面宣传力度，弘扬主旋律，传播正能量，营造良好的网络舆论环境。</w:t>
      </w:r>
    </w:p>
    <w:p>
      <w:pPr>
        <w:ind w:firstLine="643" w:firstLineChars="200"/>
        <w:rPr>
          <w:rFonts w:hint="eastAsia" w:ascii="仿宋" w:hAnsi="仿宋" w:eastAsia="仿宋" w:cs="仿宋"/>
          <w:sz w:val="32"/>
          <w:szCs w:val="32"/>
          <w:lang w:eastAsia="zh-CN"/>
        </w:rPr>
      </w:pPr>
      <w:r>
        <w:rPr>
          <w:rFonts w:hint="eastAsia" w:ascii="仿宋" w:hAnsi="仿宋" w:eastAsia="仿宋"/>
          <w:b/>
          <w:sz w:val="32"/>
          <w:szCs w:val="32"/>
        </w:rPr>
        <w:t>3、加强精神文明建设。</w:t>
      </w:r>
      <w:r>
        <w:rPr>
          <w:rFonts w:hint="eastAsia" w:ascii="仿宋" w:hAnsi="仿宋" w:eastAsia="仿宋"/>
          <w:sz w:val="32"/>
          <w:szCs w:val="32"/>
        </w:rPr>
        <w:t>注重抓好精神文明建设，加强政治文化、廉政文化建设。组织党员认真学习习近平总书记关于良好家风的论述精神，注重家庭、家教、家风，把家风建设摆在重要位置，以优良家风带动党风政风社风</w:t>
      </w:r>
      <w:r>
        <w:rPr>
          <w:rFonts w:hint="eastAsia" w:ascii="仿宋" w:hAnsi="仿宋" w:eastAsia="仿宋"/>
          <w:sz w:val="32"/>
          <w:szCs w:val="32"/>
          <w:lang w:eastAsia="zh-CN"/>
        </w:rPr>
        <w:t>，推广使用</w:t>
      </w:r>
      <w:r>
        <w:rPr>
          <w:rFonts w:hint="eastAsia" w:ascii="仿宋" w:hAnsi="仿宋" w:eastAsia="仿宋"/>
          <w:sz w:val="32"/>
          <w:szCs w:val="32"/>
        </w:rPr>
        <w:t>文明用语</w:t>
      </w:r>
      <w:r>
        <w:rPr>
          <w:rFonts w:hint="eastAsia" w:ascii="仿宋" w:hAnsi="仿宋" w:eastAsia="仿宋"/>
          <w:sz w:val="32"/>
          <w:szCs w:val="32"/>
          <w:lang w:eastAsia="zh-CN"/>
        </w:rPr>
        <w:t>，</w:t>
      </w:r>
      <w:r>
        <w:rPr>
          <w:rFonts w:hint="eastAsia" w:ascii="仿宋" w:hAnsi="仿宋" w:eastAsia="仿宋"/>
          <w:sz w:val="32"/>
          <w:szCs w:val="32"/>
        </w:rPr>
        <w:t>加强社会公德、职业道德、家庭美德、个人品德教育，提升党员干部思想道德境界。推动机关“党员之家暨职工书屋”建设，推进读书学习交流，营造</w:t>
      </w:r>
      <w:r>
        <w:rPr>
          <w:rFonts w:hint="eastAsia" w:ascii="仿宋" w:hAnsi="仿宋" w:eastAsia="仿宋"/>
          <w:sz w:val="32"/>
          <w:szCs w:val="32"/>
          <w:lang w:eastAsia="zh-CN"/>
        </w:rPr>
        <w:t>良</w:t>
      </w:r>
      <w:r>
        <w:rPr>
          <w:rFonts w:hint="eastAsia" w:ascii="仿宋" w:hAnsi="仿宋" w:eastAsia="仿宋"/>
          <w:sz w:val="32"/>
          <w:szCs w:val="32"/>
        </w:rPr>
        <w:t>好</w:t>
      </w:r>
      <w:r>
        <w:rPr>
          <w:rFonts w:hint="eastAsia" w:ascii="仿宋" w:hAnsi="仿宋" w:eastAsia="仿宋"/>
          <w:sz w:val="32"/>
          <w:szCs w:val="32"/>
          <w:lang w:eastAsia="zh-CN"/>
        </w:rPr>
        <w:t>的</w:t>
      </w:r>
      <w:r>
        <w:rPr>
          <w:rFonts w:hint="eastAsia" w:ascii="仿宋" w:hAnsi="仿宋" w:eastAsia="仿宋"/>
          <w:sz w:val="32"/>
          <w:szCs w:val="32"/>
        </w:rPr>
        <w:t>读书氛围</w:t>
      </w:r>
      <w:r>
        <w:rPr>
          <w:rFonts w:hint="eastAsia" w:ascii="仿宋" w:hAnsi="仿宋" w:eastAsia="仿宋"/>
          <w:sz w:val="32"/>
          <w:szCs w:val="32"/>
          <w:lang w:eastAsia="zh-CN"/>
        </w:rPr>
        <w:t>，</w:t>
      </w:r>
      <w:r>
        <w:rPr>
          <w:rFonts w:hint="eastAsia" w:ascii="仿宋" w:hAnsi="仿宋" w:eastAsia="仿宋"/>
          <w:sz w:val="32"/>
          <w:szCs w:val="32"/>
        </w:rPr>
        <w:t>传播财政好声音，弘扬爱国主旋律。</w:t>
      </w:r>
      <w:r>
        <w:rPr>
          <w:rFonts w:hint="eastAsia" w:ascii="仿宋" w:hAnsi="仿宋" w:eastAsia="仿宋" w:cs="仿宋"/>
          <w:sz w:val="32"/>
          <w:szCs w:val="32"/>
        </w:rPr>
        <w:t>建立了财政干部“善行义举榜”，</w:t>
      </w:r>
      <w:r>
        <w:rPr>
          <w:rFonts w:hint="eastAsia" w:ascii="仿宋" w:hAnsi="仿宋" w:eastAsia="仿宋"/>
          <w:sz w:val="32"/>
          <w:szCs w:val="32"/>
        </w:rPr>
        <w:t>开展践行社会主义核心价值观</w:t>
      </w:r>
      <w:r>
        <w:rPr>
          <w:rFonts w:hint="eastAsia" w:ascii="仿宋" w:hAnsi="仿宋" w:eastAsia="仿宋"/>
          <w:sz w:val="32"/>
          <w:szCs w:val="32"/>
          <w:lang w:eastAsia="zh-CN"/>
        </w:rPr>
        <w:t>。</w:t>
      </w:r>
      <w:r>
        <w:rPr>
          <w:rFonts w:hint="eastAsia" w:ascii="仿宋" w:hAnsi="仿宋" w:eastAsia="仿宋" w:cs="仿宋"/>
          <w:sz w:val="32"/>
          <w:szCs w:val="32"/>
        </w:rPr>
        <w:t>围绕纪念建党9</w:t>
      </w:r>
      <w:r>
        <w:rPr>
          <w:rFonts w:hint="eastAsia" w:ascii="仿宋" w:hAnsi="仿宋" w:eastAsia="仿宋" w:cs="仿宋"/>
          <w:sz w:val="32"/>
          <w:szCs w:val="32"/>
          <w:lang w:val="en-US" w:eastAsia="zh-CN"/>
        </w:rPr>
        <w:t>8</w:t>
      </w:r>
      <w:r>
        <w:rPr>
          <w:rFonts w:hint="eastAsia" w:ascii="仿宋" w:hAnsi="仿宋" w:eastAsia="仿宋" w:cs="仿宋"/>
          <w:sz w:val="32"/>
          <w:szCs w:val="32"/>
        </w:rPr>
        <w:t>周年，</w:t>
      </w:r>
      <w:r>
        <w:rPr>
          <w:rFonts w:hint="eastAsia" w:ascii="仿宋_GB2312" w:eastAsia="仿宋_GB2312"/>
          <w:sz w:val="32"/>
          <w:szCs w:val="32"/>
        </w:rPr>
        <w:t>组织开展了</w:t>
      </w:r>
      <w:r>
        <w:rPr>
          <w:rFonts w:hint="eastAsia" w:ascii="仿宋" w:hAnsi="仿宋" w:eastAsia="仿宋" w:cs="仿宋_GB2312"/>
          <w:sz w:val="32"/>
          <w:szCs w:val="32"/>
        </w:rPr>
        <w:t>第</w:t>
      </w:r>
      <w:r>
        <w:rPr>
          <w:rFonts w:hint="eastAsia" w:ascii="仿宋" w:hAnsi="仿宋" w:eastAsia="仿宋" w:cs="仿宋_GB2312"/>
          <w:sz w:val="32"/>
          <w:szCs w:val="32"/>
          <w:lang w:eastAsia="zh-CN"/>
        </w:rPr>
        <w:t>六</w:t>
      </w:r>
      <w:r>
        <w:rPr>
          <w:rFonts w:hint="eastAsia" w:ascii="仿宋" w:hAnsi="仿宋" w:eastAsia="仿宋" w:cs="仿宋_GB2312"/>
          <w:sz w:val="32"/>
          <w:szCs w:val="32"/>
        </w:rPr>
        <w:t>届“</w:t>
      </w:r>
      <w:r>
        <w:rPr>
          <w:rFonts w:hint="eastAsia" w:ascii="仿宋" w:hAnsi="仿宋" w:eastAsia="仿宋" w:cs="仿宋_GB2312"/>
          <w:sz w:val="32"/>
          <w:szCs w:val="32"/>
          <w:lang w:eastAsia="zh-CN"/>
        </w:rPr>
        <w:t>财鑫</w:t>
      </w:r>
      <w:r>
        <w:rPr>
          <w:rFonts w:hint="eastAsia" w:ascii="仿宋" w:hAnsi="仿宋" w:eastAsia="仿宋" w:cs="仿宋_GB2312"/>
          <w:sz w:val="32"/>
          <w:szCs w:val="32"/>
        </w:rPr>
        <w:t>”杯职工乒乓球赛</w:t>
      </w:r>
      <w:r>
        <w:rPr>
          <w:rFonts w:hint="eastAsia" w:ascii="仿宋" w:hAnsi="仿宋" w:eastAsia="仿宋" w:cs="仿宋_GB2312"/>
          <w:sz w:val="32"/>
          <w:szCs w:val="32"/>
          <w:lang w:eastAsia="zh-CN"/>
        </w:rPr>
        <w:t>，</w:t>
      </w:r>
      <w:r>
        <w:rPr>
          <w:rFonts w:hint="eastAsia" w:ascii="仿宋" w:hAnsi="仿宋" w:eastAsia="仿宋" w:cs="仿宋"/>
          <w:sz w:val="32"/>
          <w:szCs w:val="32"/>
        </w:rPr>
        <w:t>不断增强机关活力</w:t>
      </w:r>
      <w:r>
        <w:rPr>
          <w:rFonts w:hint="eastAsia" w:ascii="仿宋" w:hAnsi="仿宋" w:eastAsia="仿宋" w:cs="仿宋_GB2312"/>
          <w:sz w:val="32"/>
          <w:szCs w:val="32"/>
          <w:lang w:eastAsia="zh-CN"/>
        </w:rPr>
        <w:t>。举办了</w:t>
      </w:r>
      <w:r>
        <w:rPr>
          <w:rFonts w:hint="eastAsia" w:ascii="仿宋" w:hAnsi="仿宋" w:eastAsia="仿宋" w:cs="仿宋"/>
          <w:sz w:val="32"/>
          <w:szCs w:val="32"/>
        </w:rPr>
        <w:t>“</w:t>
      </w:r>
      <w:r>
        <w:rPr>
          <w:rFonts w:hint="eastAsia" w:ascii="仿宋" w:hAnsi="仿宋" w:eastAsia="仿宋" w:cs="仿宋"/>
          <w:sz w:val="32"/>
          <w:szCs w:val="32"/>
          <w:lang w:eastAsia="zh-CN"/>
        </w:rPr>
        <w:t>传承</w:t>
      </w:r>
      <w:r>
        <w:rPr>
          <w:rFonts w:hint="eastAsia" w:ascii="仿宋" w:hAnsi="仿宋" w:eastAsia="仿宋" w:cs="仿宋"/>
          <w:sz w:val="32"/>
          <w:szCs w:val="32"/>
        </w:rPr>
        <w:t>红色</w:t>
      </w:r>
      <w:r>
        <w:rPr>
          <w:rFonts w:hint="eastAsia" w:ascii="仿宋" w:hAnsi="仿宋" w:eastAsia="仿宋" w:cs="仿宋"/>
          <w:sz w:val="32"/>
          <w:szCs w:val="32"/>
          <w:lang w:eastAsia="zh-CN"/>
        </w:rPr>
        <w:t>基因</w:t>
      </w:r>
      <w:r>
        <w:rPr>
          <w:rFonts w:hint="eastAsia" w:ascii="仿宋" w:hAnsi="仿宋" w:eastAsia="仿宋" w:cs="仿宋"/>
          <w:sz w:val="32"/>
          <w:szCs w:val="32"/>
        </w:rPr>
        <w:t>，</w:t>
      </w:r>
      <w:r>
        <w:rPr>
          <w:rFonts w:hint="eastAsia" w:ascii="仿宋" w:hAnsi="仿宋" w:eastAsia="仿宋" w:cs="仿宋"/>
          <w:sz w:val="32"/>
          <w:szCs w:val="32"/>
          <w:lang w:eastAsia="zh-CN"/>
        </w:rPr>
        <w:t>不忘初心使命</w:t>
      </w:r>
      <w:r>
        <w:rPr>
          <w:rFonts w:hint="eastAsia" w:ascii="仿宋" w:hAnsi="仿宋" w:eastAsia="仿宋" w:cs="仿宋"/>
          <w:sz w:val="32"/>
          <w:szCs w:val="32"/>
        </w:rPr>
        <w:t>”</w:t>
      </w:r>
      <w:r>
        <w:rPr>
          <w:rFonts w:hint="eastAsia" w:ascii="仿宋" w:hAnsi="仿宋" w:eastAsia="仿宋" w:cs="仿宋"/>
          <w:sz w:val="32"/>
          <w:szCs w:val="32"/>
          <w:lang w:eastAsia="zh-CN"/>
        </w:rPr>
        <w:t>专题党课</w:t>
      </w:r>
      <w:r>
        <w:rPr>
          <w:rFonts w:hint="eastAsia" w:ascii="仿宋" w:hAnsi="仿宋" w:eastAsia="仿宋" w:cs="仿宋"/>
          <w:sz w:val="32"/>
          <w:szCs w:val="32"/>
        </w:rPr>
        <w:t>教育。</w:t>
      </w:r>
      <w:r>
        <w:rPr>
          <w:rFonts w:hint="eastAsia" w:ascii="仿宋" w:hAnsi="仿宋" w:eastAsia="仿宋" w:cs="仿宋"/>
          <w:sz w:val="32"/>
          <w:szCs w:val="32"/>
          <w:lang w:eastAsia="zh-CN"/>
        </w:rPr>
        <w:t>乃蛮城投支部开展了“人间大爱、扶贫助学”活动，为贫困村小学生捐赠了一批精美的书包。</w:t>
      </w:r>
    </w:p>
    <w:p>
      <w:pPr>
        <w:ind w:firstLine="643" w:firstLineChars="200"/>
        <w:rPr>
          <w:rFonts w:hint="eastAsia" w:ascii="仿宋" w:hAnsi="仿宋" w:eastAsia="仿宋"/>
          <w:sz w:val="32"/>
          <w:szCs w:val="32"/>
        </w:rPr>
      </w:pP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开展志愿服务、“社区共建”活动。</w:t>
      </w:r>
      <w:r>
        <w:rPr>
          <w:rFonts w:hint="eastAsia" w:ascii="仿宋" w:hAnsi="仿宋" w:eastAsia="仿宋"/>
          <w:sz w:val="32"/>
          <w:szCs w:val="32"/>
        </w:rPr>
        <w:t>组织党员青年志愿者服务</w:t>
      </w:r>
      <w:r>
        <w:rPr>
          <w:rFonts w:hint="eastAsia" w:ascii="仿宋" w:hAnsi="仿宋" w:eastAsia="仿宋"/>
          <w:sz w:val="32"/>
          <w:szCs w:val="32"/>
          <w:lang w:eastAsia="zh-CN"/>
        </w:rPr>
        <w:t>队</w:t>
      </w:r>
      <w:r>
        <w:rPr>
          <w:rFonts w:hint="eastAsia" w:ascii="仿宋" w:hAnsi="仿宋" w:eastAsia="仿宋"/>
          <w:sz w:val="32"/>
          <w:szCs w:val="32"/>
        </w:rPr>
        <w:t>开展</w:t>
      </w:r>
      <w:r>
        <w:rPr>
          <w:rFonts w:hint="eastAsia" w:ascii="仿宋" w:hAnsi="仿宋" w:eastAsia="仿宋"/>
          <w:sz w:val="32"/>
          <w:szCs w:val="32"/>
          <w:lang w:eastAsia="zh-CN"/>
        </w:rPr>
        <w:t>创建卫生城、</w:t>
      </w:r>
      <w:r>
        <w:rPr>
          <w:rFonts w:hint="eastAsia" w:ascii="仿宋" w:hAnsi="仿宋" w:eastAsia="仿宋"/>
          <w:sz w:val="32"/>
          <w:szCs w:val="32"/>
        </w:rPr>
        <w:t>“社区共建”活动</w:t>
      </w:r>
      <w:r>
        <w:rPr>
          <w:rFonts w:hint="eastAsia" w:ascii="仿宋" w:hAnsi="仿宋" w:eastAsia="仿宋"/>
          <w:sz w:val="32"/>
          <w:szCs w:val="32"/>
          <w:lang w:val="en-US" w:eastAsia="zh-CN"/>
        </w:rPr>
        <w:t>3次</w:t>
      </w:r>
      <w:r>
        <w:rPr>
          <w:rFonts w:hint="eastAsia" w:ascii="仿宋" w:hAnsi="仿宋" w:eastAsia="仿宋"/>
          <w:sz w:val="32"/>
          <w:szCs w:val="32"/>
        </w:rPr>
        <w:t>，</w:t>
      </w:r>
      <w:r>
        <w:rPr>
          <w:rFonts w:hint="eastAsia" w:ascii="仿宋" w:hAnsi="仿宋" w:eastAsia="仿宋"/>
          <w:sz w:val="32"/>
          <w:szCs w:val="32"/>
          <w:lang w:eastAsia="zh-CN"/>
        </w:rPr>
        <w:t>财政局出资为新星社区金园郡府小区南侧平房区修建了</w:t>
      </w:r>
      <w:r>
        <w:rPr>
          <w:rFonts w:hint="eastAsia" w:ascii="仿宋" w:hAnsi="仿宋" w:eastAsia="仿宋"/>
          <w:sz w:val="32"/>
          <w:szCs w:val="32"/>
          <w:lang w:val="en-US" w:eastAsia="zh-CN"/>
        </w:rPr>
        <w:t>450米砂石路</w:t>
      </w:r>
      <w:r>
        <w:rPr>
          <w:rFonts w:hint="eastAsia" w:ascii="仿宋" w:hAnsi="仿宋" w:eastAsia="仿宋"/>
          <w:sz w:val="32"/>
          <w:szCs w:val="32"/>
        </w:rPr>
        <w:t>，为</w:t>
      </w:r>
      <w:r>
        <w:rPr>
          <w:rFonts w:hint="eastAsia" w:ascii="仿宋" w:hAnsi="仿宋" w:eastAsia="仿宋"/>
          <w:sz w:val="32"/>
          <w:szCs w:val="32"/>
          <w:lang w:eastAsia="zh-CN"/>
        </w:rPr>
        <w:t>居民</w:t>
      </w:r>
      <w:r>
        <w:rPr>
          <w:rFonts w:hint="eastAsia" w:ascii="仿宋" w:hAnsi="仿宋" w:eastAsia="仿宋"/>
          <w:sz w:val="32"/>
          <w:szCs w:val="32"/>
        </w:rPr>
        <w:t>群众</w:t>
      </w:r>
      <w:r>
        <w:rPr>
          <w:rFonts w:hint="eastAsia" w:ascii="仿宋" w:hAnsi="仿宋" w:eastAsia="仿宋"/>
          <w:sz w:val="32"/>
          <w:szCs w:val="32"/>
          <w:lang w:eastAsia="zh-CN"/>
        </w:rPr>
        <w:t>解决了出行困难，财政局党员</w:t>
      </w:r>
      <w:r>
        <w:rPr>
          <w:rFonts w:hint="eastAsia" w:ascii="仿宋" w:hAnsi="仿宋" w:eastAsia="仿宋"/>
          <w:sz w:val="32"/>
          <w:szCs w:val="32"/>
        </w:rPr>
        <w:t>青年志愿者们</w:t>
      </w:r>
      <w:r>
        <w:rPr>
          <w:rFonts w:hint="eastAsia" w:ascii="仿宋" w:hAnsi="仿宋" w:eastAsia="仿宋"/>
          <w:sz w:val="32"/>
          <w:szCs w:val="32"/>
          <w:lang w:eastAsia="zh-CN"/>
        </w:rPr>
        <w:t>参加了修路</w:t>
      </w:r>
      <w:r>
        <w:rPr>
          <w:rFonts w:hint="eastAsia" w:ascii="仿宋" w:hAnsi="仿宋" w:eastAsia="仿宋"/>
          <w:sz w:val="32"/>
          <w:szCs w:val="32"/>
        </w:rPr>
        <w:t>活动</w:t>
      </w:r>
      <w:r>
        <w:rPr>
          <w:rFonts w:hint="eastAsia" w:ascii="仿宋" w:hAnsi="仿宋" w:eastAsia="仿宋"/>
          <w:sz w:val="32"/>
          <w:szCs w:val="32"/>
          <w:lang w:eastAsia="zh-CN"/>
        </w:rPr>
        <w:t>，加深了与社区居民的感情，思想</w:t>
      </w:r>
      <w:r>
        <w:rPr>
          <w:rFonts w:hint="eastAsia" w:ascii="仿宋" w:hAnsi="仿宋" w:eastAsia="仿宋"/>
          <w:sz w:val="32"/>
          <w:szCs w:val="32"/>
        </w:rPr>
        <w:t>素质</w:t>
      </w:r>
      <w:r>
        <w:rPr>
          <w:rFonts w:hint="eastAsia" w:ascii="仿宋" w:hAnsi="仿宋" w:eastAsia="仿宋"/>
          <w:sz w:val="32"/>
          <w:szCs w:val="32"/>
          <w:lang w:eastAsia="zh-CN"/>
        </w:rPr>
        <w:t>从中</w:t>
      </w:r>
      <w:r>
        <w:rPr>
          <w:rFonts w:hint="eastAsia" w:ascii="仿宋" w:hAnsi="仿宋" w:eastAsia="仿宋"/>
          <w:sz w:val="32"/>
          <w:szCs w:val="32"/>
        </w:rPr>
        <w:t>得到了锻炼。</w:t>
      </w:r>
      <w:r>
        <w:rPr>
          <w:rFonts w:hint="eastAsia" w:ascii="仿宋" w:hAnsi="仿宋" w:eastAsia="仿宋"/>
          <w:sz w:val="32"/>
          <w:szCs w:val="32"/>
          <w:lang w:val="en-US" w:eastAsia="zh-CN"/>
        </w:rPr>
        <w:t xml:space="preserve"> </w:t>
      </w:r>
    </w:p>
    <w:p>
      <w:pPr>
        <w:ind w:firstLine="321" w:firstLineChars="100"/>
        <w:rPr>
          <w:rFonts w:hint="eastAsia" w:asciiTheme="majorEastAsia" w:hAnsiTheme="majorEastAsia" w:eastAsiaTheme="majorEastAsia"/>
          <w:b/>
          <w:sz w:val="32"/>
          <w:szCs w:val="32"/>
        </w:rPr>
      </w:pPr>
      <w:r>
        <w:rPr>
          <w:rFonts w:hint="eastAsia" w:asciiTheme="majorEastAsia" w:hAnsiTheme="majorEastAsia" w:eastAsiaTheme="majorEastAsia"/>
          <w:b/>
          <w:sz w:val="32"/>
          <w:szCs w:val="32"/>
          <w:lang w:eastAsia="zh-CN"/>
        </w:rPr>
        <w:t>（二）</w:t>
      </w:r>
      <w:r>
        <w:rPr>
          <w:rFonts w:hint="eastAsia" w:asciiTheme="majorEastAsia" w:hAnsiTheme="majorEastAsia" w:eastAsiaTheme="majorEastAsia"/>
          <w:b/>
          <w:sz w:val="32"/>
          <w:szCs w:val="32"/>
        </w:rPr>
        <w:t>突出落实《准则》《条例》，严肃党内政治生活</w:t>
      </w:r>
    </w:p>
    <w:p>
      <w:pPr>
        <w:ind w:firstLine="643" w:firstLineChars="200"/>
        <w:rPr>
          <w:rFonts w:hint="eastAsia" w:ascii="仿宋" w:hAnsi="仿宋" w:eastAsia="仿宋"/>
          <w:sz w:val="32"/>
          <w:szCs w:val="32"/>
          <w:lang w:eastAsia="zh-CN"/>
        </w:rPr>
      </w:pPr>
      <w:r>
        <w:rPr>
          <w:rFonts w:hint="eastAsia" w:ascii="仿宋" w:hAnsi="仿宋" w:eastAsia="仿宋"/>
          <w:b/>
          <w:sz w:val="32"/>
          <w:szCs w:val="32"/>
          <w:lang w:val="en-US" w:eastAsia="zh-CN"/>
        </w:rPr>
        <w:t>5</w:t>
      </w:r>
      <w:r>
        <w:rPr>
          <w:rFonts w:hint="eastAsia" w:ascii="仿宋" w:hAnsi="仿宋" w:eastAsia="仿宋"/>
          <w:b/>
          <w:sz w:val="32"/>
          <w:szCs w:val="32"/>
        </w:rPr>
        <w:t>、</w:t>
      </w:r>
      <w:r>
        <w:rPr>
          <w:rFonts w:hint="eastAsia" w:ascii="仿宋" w:hAnsi="仿宋" w:eastAsia="仿宋"/>
          <w:sz w:val="32"/>
          <w:szCs w:val="32"/>
        </w:rPr>
        <w:t>严格落实党的组织生活制度。突出把学习贯彻《关于新形势下党内政治生活的若干准则》和《中国共产党党内监督条例》(以下简称《准则》和《条例》)作为重要政治任务，纳入党组中心组专题研学内容，纳入各党支部经常性学习内容，组织党员干部密切联系思想和工作实际，全面、科学、系统、准确学习领会《准则》和《条例》精神，学思践悟、悟懂弄通，增强贯彻落实的自觉性和坚定性。严格落实《中国共产党</w:t>
      </w:r>
      <w:r>
        <w:rPr>
          <w:rFonts w:hint="eastAsia" w:ascii="仿宋" w:hAnsi="仿宋" w:eastAsia="仿宋"/>
          <w:sz w:val="32"/>
          <w:szCs w:val="32"/>
          <w:lang w:eastAsia="zh-CN"/>
        </w:rPr>
        <w:t>支</w:t>
      </w:r>
      <w:r>
        <w:rPr>
          <w:rFonts w:hint="eastAsia" w:ascii="仿宋" w:hAnsi="仿宋" w:eastAsia="仿宋"/>
          <w:sz w:val="32"/>
          <w:szCs w:val="32"/>
        </w:rPr>
        <w:t>部工作条例(试行)，认真</w:t>
      </w:r>
      <w:r>
        <w:rPr>
          <w:rFonts w:hint="eastAsia" w:ascii="仿宋" w:hAnsi="仿宋" w:eastAsia="仿宋"/>
          <w:sz w:val="32"/>
          <w:szCs w:val="32"/>
          <w:lang w:eastAsia="zh-CN"/>
        </w:rPr>
        <w:t>落实</w:t>
      </w:r>
      <w:r>
        <w:rPr>
          <w:rFonts w:hint="eastAsia" w:ascii="仿宋" w:hAnsi="仿宋" w:eastAsia="仿宋"/>
          <w:sz w:val="32"/>
          <w:szCs w:val="32"/>
        </w:rPr>
        <w:t>“三会一课”</w:t>
      </w:r>
      <w:r>
        <w:rPr>
          <w:rFonts w:hint="eastAsia" w:ascii="仿宋" w:hAnsi="仿宋" w:eastAsia="仿宋"/>
          <w:sz w:val="32"/>
          <w:szCs w:val="32"/>
          <w:lang w:eastAsia="zh-CN"/>
        </w:rPr>
        <w:t>制度，党支部书记</w:t>
      </w:r>
      <w:r>
        <w:rPr>
          <w:rFonts w:hint="eastAsia" w:ascii="仿宋" w:hAnsi="仿宋" w:eastAsia="仿宋"/>
          <w:sz w:val="32"/>
          <w:szCs w:val="32"/>
        </w:rPr>
        <w:t>为基层党员讲</w:t>
      </w:r>
      <w:r>
        <w:rPr>
          <w:rFonts w:hint="eastAsia" w:ascii="仿宋" w:hAnsi="仿宋" w:eastAsia="仿宋"/>
          <w:sz w:val="32"/>
          <w:szCs w:val="32"/>
          <w:lang w:val="en-US" w:eastAsia="zh-CN"/>
        </w:rPr>
        <w:t>2</w:t>
      </w:r>
      <w:r>
        <w:rPr>
          <w:rFonts w:hint="eastAsia" w:ascii="仿宋" w:hAnsi="仿宋" w:eastAsia="仿宋"/>
          <w:sz w:val="32"/>
          <w:szCs w:val="32"/>
        </w:rPr>
        <w:t>次党课，增强</w:t>
      </w:r>
      <w:r>
        <w:rPr>
          <w:rFonts w:hint="eastAsia" w:ascii="仿宋" w:hAnsi="仿宋" w:eastAsia="仿宋"/>
          <w:sz w:val="32"/>
          <w:szCs w:val="32"/>
          <w:lang w:eastAsia="zh-CN"/>
        </w:rPr>
        <w:t>了</w:t>
      </w:r>
      <w:r>
        <w:rPr>
          <w:rFonts w:hint="eastAsia" w:ascii="仿宋" w:hAnsi="仿宋" w:eastAsia="仿宋"/>
          <w:sz w:val="32"/>
          <w:szCs w:val="32"/>
        </w:rPr>
        <w:t>党支部组织生活实效。</w:t>
      </w:r>
    </w:p>
    <w:p>
      <w:pPr>
        <w:ind w:firstLine="643" w:firstLineChars="200"/>
        <w:rPr>
          <w:rFonts w:hint="eastAsia" w:ascii="仿宋" w:hAnsi="仿宋" w:eastAsia="仿宋"/>
          <w:sz w:val="32"/>
          <w:szCs w:val="32"/>
        </w:rPr>
      </w:pPr>
      <w:r>
        <w:rPr>
          <w:rFonts w:hint="eastAsia" w:ascii="仿宋" w:hAnsi="仿宋" w:eastAsia="仿宋"/>
          <w:b/>
          <w:bCs/>
          <w:sz w:val="32"/>
          <w:szCs w:val="32"/>
          <w:lang w:val="en-US" w:eastAsia="zh-CN"/>
        </w:rPr>
        <w:t>6、</w:t>
      </w:r>
      <w:r>
        <w:rPr>
          <w:rFonts w:hint="eastAsia" w:ascii="仿宋" w:hAnsi="仿宋" w:eastAsia="仿宋"/>
          <w:b/>
          <w:bCs/>
          <w:sz w:val="32"/>
          <w:szCs w:val="32"/>
        </w:rPr>
        <w:t>推进党组织标准化规范化建设。</w:t>
      </w:r>
      <w:r>
        <w:rPr>
          <w:rFonts w:hint="eastAsia" w:ascii="仿宋" w:hAnsi="仿宋" w:eastAsia="仿宋"/>
          <w:sz w:val="32"/>
          <w:szCs w:val="32"/>
        </w:rPr>
        <w:t>按照党支部标准化规范化建设的实施意见，健全完善</w:t>
      </w:r>
      <w:r>
        <w:rPr>
          <w:rFonts w:hint="eastAsia" w:ascii="仿宋" w:hAnsi="仿宋" w:eastAsia="仿宋"/>
          <w:sz w:val="32"/>
          <w:szCs w:val="32"/>
          <w:lang w:eastAsia="zh-CN"/>
        </w:rPr>
        <w:t>了</w:t>
      </w:r>
      <w:r>
        <w:rPr>
          <w:rFonts w:hint="eastAsia" w:ascii="仿宋" w:hAnsi="仿宋" w:eastAsia="仿宋"/>
          <w:sz w:val="32"/>
          <w:szCs w:val="32"/>
        </w:rPr>
        <w:t>组织建设、工作职责、党</w:t>
      </w:r>
      <w:r>
        <w:rPr>
          <w:rFonts w:hint="eastAsia" w:ascii="仿宋" w:hAnsi="仿宋" w:eastAsia="仿宋"/>
          <w:sz w:val="32"/>
          <w:szCs w:val="32"/>
          <w:lang w:eastAsia="zh-CN"/>
        </w:rPr>
        <w:t>员</w:t>
      </w:r>
      <w:r>
        <w:rPr>
          <w:rFonts w:hint="eastAsia" w:ascii="仿宋" w:hAnsi="仿宋" w:eastAsia="仿宋"/>
          <w:sz w:val="32"/>
          <w:szCs w:val="32"/>
        </w:rPr>
        <w:t>管理、党群服务、基础保障等各项制度。规范</w:t>
      </w:r>
      <w:r>
        <w:rPr>
          <w:rFonts w:hint="eastAsia" w:ascii="仿宋" w:hAnsi="仿宋" w:eastAsia="仿宋"/>
          <w:sz w:val="32"/>
          <w:szCs w:val="32"/>
          <w:lang w:eastAsia="zh-CN"/>
        </w:rPr>
        <w:t>了</w:t>
      </w:r>
      <w:r>
        <w:rPr>
          <w:rFonts w:hint="eastAsia" w:ascii="仿宋" w:hAnsi="仿宋" w:eastAsia="仿宋"/>
          <w:sz w:val="32"/>
          <w:szCs w:val="32"/>
        </w:rPr>
        <w:t>党支部基础工作。</w:t>
      </w:r>
    </w:p>
    <w:p>
      <w:pPr>
        <w:ind w:firstLine="643" w:firstLineChars="200"/>
        <w:rPr>
          <w:rFonts w:hint="eastAsia" w:ascii="仿宋" w:hAnsi="仿宋" w:eastAsia="仿宋"/>
          <w:sz w:val="32"/>
          <w:szCs w:val="32"/>
        </w:rPr>
      </w:pPr>
      <w:r>
        <w:rPr>
          <w:rFonts w:hint="eastAsia" w:ascii="仿宋" w:hAnsi="仿宋" w:eastAsia="仿宋"/>
          <w:b/>
          <w:sz w:val="32"/>
          <w:szCs w:val="32"/>
          <w:lang w:val="en-US" w:eastAsia="zh-CN"/>
        </w:rPr>
        <w:t>7</w:t>
      </w:r>
      <w:r>
        <w:rPr>
          <w:rFonts w:hint="eastAsia" w:ascii="仿宋" w:hAnsi="仿宋" w:eastAsia="仿宋"/>
          <w:b/>
          <w:sz w:val="32"/>
          <w:szCs w:val="32"/>
        </w:rPr>
        <w:t>、坚持和完善民主决策制度。</w:t>
      </w:r>
      <w:r>
        <w:rPr>
          <w:rFonts w:hint="eastAsia" w:ascii="仿宋" w:hAnsi="仿宋" w:eastAsia="仿宋"/>
          <w:sz w:val="32"/>
          <w:szCs w:val="32"/>
        </w:rPr>
        <w:t>严格落实“三重一大”</w:t>
      </w:r>
      <w:r>
        <w:rPr>
          <w:rFonts w:hint="eastAsia" w:ascii="仿宋" w:hAnsi="仿宋" w:eastAsia="仿宋"/>
          <w:sz w:val="32"/>
          <w:szCs w:val="32"/>
          <w:lang w:eastAsia="zh-CN"/>
        </w:rPr>
        <w:t>事项集体决策</w:t>
      </w:r>
      <w:r>
        <w:rPr>
          <w:rFonts w:hint="eastAsia" w:ascii="仿宋" w:hAnsi="仿宋" w:eastAsia="仿宋"/>
          <w:sz w:val="32"/>
          <w:szCs w:val="32"/>
        </w:rPr>
        <w:t>制度，制定和完善</w:t>
      </w:r>
      <w:r>
        <w:rPr>
          <w:rFonts w:hint="eastAsia" w:ascii="仿宋" w:hAnsi="仿宋" w:eastAsia="仿宋"/>
          <w:sz w:val="32"/>
          <w:szCs w:val="32"/>
          <w:lang w:eastAsia="zh-CN"/>
        </w:rPr>
        <w:t>了</w:t>
      </w:r>
      <w:r>
        <w:rPr>
          <w:rFonts w:hint="eastAsia" w:ascii="仿宋" w:hAnsi="仿宋" w:eastAsia="仿宋"/>
          <w:sz w:val="32"/>
          <w:szCs w:val="32"/>
        </w:rPr>
        <w:t>局党组议事规则，坚持科学民主决策，凡属重大问题和重要事项，按照集体领导、民主集中、个别酝酿、会议决定的原则，进行集体讨论，按照少数服从多数的原则做出决策。</w:t>
      </w:r>
    </w:p>
    <w:p>
      <w:pPr>
        <w:ind w:firstLine="643" w:firstLineChars="200"/>
        <w:rPr>
          <w:rFonts w:hint="eastAsia" w:ascii="仿宋" w:hAnsi="仿宋" w:eastAsia="仿宋"/>
          <w:sz w:val="32"/>
          <w:szCs w:val="32"/>
        </w:rPr>
      </w:pPr>
      <w:r>
        <w:rPr>
          <w:rFonts w:hint="eastAsia" w:ascii="仿宋" w:hAnsi="仿宋" w:eastAsia="仿宋"/>
          <w:b/>
          <w:sz w:val="32"/>
          <w:szCs w:val="32"/>
          <w:lang w:val="en-US" w:eastAsia="zh-CN"/>
        </w:rPr>
        <w:t>8</w:t>
      </w:r>
      <w:r>
        <w:rPr>
          <w:rFonts w:hint="eastAsia" w:ascii="仿宋" w:hAnsi="仿宋" w:eastAsia="仿宋"/>
          <w:b/>
          <w:sz w:val="32"/>
          <w:szCs w:val="32"/>
        </w:rPr>
        <w:t>、强化党内民主，保障党员权利。</w:t>
      </w:r>
      <w:r>
        <w:rPr>
          <w:rFonts w:hint="eastAsia" w:ascii="仿宋" w:hAnsi="仿宋" w:eastAsia="仿宋"/>
          <w:sz w:val="32"/>
          <w:szCs w:val="32"/>
        </w:rPr>
        <w:t>坚持和完善党内民主制度，尊重党员主体地位、保障党员民主权利，落实党员知情权、参与权、选举权和监督权。畅通党员参与讨论党内事务的途径，拓宽党员表达意见渠道，营造党内民主讨论的政治氛围，保障党员各项权利正常行使和不受侵犯。</w:t>
      </w:r>
    </w:p>
    <w:p>
      <w:pPr>
        <w:ind w:firstLine="643" w:firstLineChars="200"/>
        <w:rPr>
          <w:rFonts w:ascii="仿宋" w:hAnsi="仿宋" w:eastAsia="仿宋"/>
          <w:sz w:val="32"/>
          <w:szCs w:val="32"/>
        </w:rPr>
      </w:pPr>
      <w:r>
        <w:rPr>
          <w:rFonts w:hint="eastAsia" w:ascii="仿宋" w:hAnsi="仿宋" w:eastAsia="仿宋"/>
          <w:b/>
          <w:sz w:val="32"/>
          <w:szCs w:val="32"/>
          <w:lang w:val="en-US" w:eastAsia="zh-CN"/>
        </w:rPr>
        <w:t>9</w:t>
      </w:r>
      <w:r>
        <w:rPr>
          <w:rFonts w:hint="eastAsia" w:ascii="仿宋" w:hAnsi="仿宋" w:eastAsia="仿宋"/>
          <w:b/>
          <w:sz w:val="32"/>
          <w:szCs w:val="32"/>
        </w:rPr>
        <w:t>、深化“支部主题党日”</w:t>
      </w:r>
      <w:r>
        <w:rPr>
          <w:rFonts w:hint="eastAsia" w:ascii="仿宋" w:hAnsi="仿宋" w:eastAsia="仿宋"/>
          <w:b/>
          <w:sz w:val="32"/>
          <w:szCs w:val="32"/>
          <w:lang w:eastAsia="zh-CN"/>
        </w:rPr>
        <w:t>活动</w:t>
      </w:r>
      <w:r>
        <w:rPr>
          <w:rFonts w:hint="eastAsia" w:ascii="仿宋" w:hAnsi="仿宋" w:eastAsia="仿宋"/>
          <w:b/>
          <w:sz w:val="32"/>
          <w:szCs w:val="32"/>
        </w:rPr>
        <w:t>。</w:t>
      </w:r>
      <w:r>
        <w:rPr>
          <w:rFonts w:hint="eastAsia" w:ascii="仿宋" w:hAnsi="仿宋" w:eastAsia="仿宋"/>
          <w:sz w:val="32"/>
          <w:szCs w:val="32"/>
          <w:lang w:eastAsia="zh-CN"/>
        </w:rPr>
        <w:t>各支部结合实际开展</w:t>
      </w:r>
      <w:r>
        <w:rPr>
          <w:rFonts w:hint="eastAsia" w:ascii="仿宋" w:hAnsi="仿宋" w:eastAsia="仿宋"/>
          <w:sz w:val="32"/>
          <w:szCs w:val="32"/>
        </w:rPr>
        <w:t>主题党日</w:t>
      </w:r>
      <w:r>
        <w:rPr>
          <w:rFonts w:hint="eastAsia" w:ascii="仿宋" w:hAnsi="仿宋" w:eastAsia="仿宋"/>
          <w:sz w:val="32"/>
          <w:szCs w:val="32"/>
          <w:lang w:eastAsia="zh-CN"/>
        </w:rPr>
        <w:t>活动，</w:t>
      </w:r>
      <w:r>
        <w:rPr>
          <w:rFonts w:hint="eastAsia" w:ascii="仿宋" w:hAnsi="仿宋" w:eastAsia="仿宋"/>
          <w:sz w:val="32"/>
          <w:szCs w:val="32"/>
        </w:rPr>
        <w:t>做到活动前精心制定</w:t>
      </w:r>
      <w:r>
        <w:rPr>
          <w:rFonts w:hint="eastAsia" w:ascii="仿宋" w:hAnsi="仿宋" w:eastAsia="仿宋"/>
          <w:sz w:val="32"/>
          <w:szCs w:val="32"/>
          <w:lang w:eastAsia="zh-CN"/>
        </w:rPr>
        <w:t>计划</w:t>
      </w:r>
      <w:r>
        <w:rPr>
          <w:rFonts w:hint="eastAsia" w:ascii="仿宋" w:hAnsi="仿宋" w:eastAsia="仿宋"/>
          <w:sz w:val="32"/>
          <w:szCs w:val="32"/>
        </w:rPr>
        <w:t>报备、活动中严密组织实施、会后资料整理规范。将“支部主题党日”与“三会一课”等制度有效对接，真正使“支部主题党日”成为理论学习的阵地、思想交流的平台、党性锻炼的熔炉。</w:t>
      </w:r>
    </w:p>
    <w:p>
      <w:pPr>
        <w:ind w:firstLine="643" w:firstLineChars="200"/>
        <w:rPr>
          <w:rFonts w:hint="eastAsia" w:asciiTheme="minorEastAsia" w:hAnsiTheme="minorEastAsia"/>
          <w:b/>
          <w:sz w:val="32"/>
          <w:szCs w:val="32"/>
        </w:rPr>
      </w:pPr>
      <w:r>
        <w:rPr>
          <w:rFonts w:hint="eastAsia" w:asciiTheme="minorEastAsia" w:hAnsiTheme="minorEastAsia"/>
          <w:b/>
          <w:sz w:val="32"/>
          <w:szCs w:val="32"/>
          <w:lang w:eastAsia="zh-CN"/>
        </w:rPr>
        <w:t>（</w:t>
      </w:r>
      <w:r>
        <w:rPr>
          <w:rFonts w:hint="eastAsia" w:asciiTheme="minorEastAsia" w:hAnsiTheme="minorEastAsia"/>
          <w:b/>
          <w:sz w:val="32"/>
          <w:szCs w:val="32"/>
        </w:rPr>
        <w:t>三</w:t>
      </w:r>
      <w:r>
        <w:rPr>
          <w:rFonts w:hint="eastAsia" w:asciiTheme="minorEastAsia" w:hAnsiTheme="minorEastAsia"/>
          <w:b/>
          <w:sz w:val="32"/>
          <w:szCs w:val="32"/>
          <w:lang w:eastAsia="zh-CN"/>
        </w:rPr>
        <w:t>）</w:t>
      </w:r>
      <w:r>
        <w:rPr>
          <w:rFonts w:hint="eastAsia" w:asciiTheme="minorEastAsia" w:hAnsiTheme="minorEastAsia"/>
          <w:b/>
          <w:sz w:val="32"/>
          <w:szCs w:val="32"/>
        </w:rPr>
        <w:t>抓基层强基础，推进基层组织建设全面进步</w:t>
      </w:r>
    </w:p>
    <w:p>
      <w:pPr>
        <w:ind w:firstLine="643" w:firstLineChars="200"/>
        <w:rPr>
          <w:rFonts w:hint="eastAsia" w:ascii="仿宋" w:hAnsi="仿宋" w:eastAsia="仿宋"/>
          <w:sz w:val="32"/>
          <w:szCs w:val="32"/>
        </w:rPr>
      </w:pPr>
      <w:r>
        <w:rPr>
          <w:rFonts w:hint="eastAsia" w:ascii="仿宋" w:hAnsi="仿宋" w:eastAsia="仿宋"/>
          <w:b/>
          <w:bCs w:val="0"/>
          <w:sz w:val="32"/>
          <w:szCs w:val="32"/>
          <w:lang w:val="en-US" w:eastAsia="zh-CN"/>
        </w:rPr>
        <w:t>10</w:t>
      </w:r>
      <w:r>
        <w:rPr>
          <w:rFonts w:hint="eastAsia" w:ascii="仿宋" w:hAnsi="仿宋" w:eastAsia="仿宋"/>
          <w:b/>
          <w:bCs w:val="0"/>
          <w:sz w:val="32"/>
          <w:szCs w:val="32"/>
        </w:rPr>
        <w:t>、</w:t>
      </w:r>
      <w:r>
        <w:rPr>
          <w:rFonts w:hint="eastAsia" w:ascii="仿宋" w:hAnsi="仿宋" w:eastAsia="仿宋"/>
          <w:b/>
          <w:bCs w:val="0"/>
          <w:sz w:val="32"/>
          <w:szCs w:val="32"/>
          <w:u w:val="none"/>
        </w:rPr>
        <w:t>加强基层党组织建设。</w:t>
      </w:r>
      <w:r>
        <w:rPr>
          <w:rFonts w:hint="eastAsia" w:ascii="仿宋" w:hAnsi="仿宋" w:eastAsia="仿宋"/>
          <w:sz w:val="32"/>
          <w:szCs w:val="32"/>
        </w:rPr>
        <w:t>密切跟进人事调整变化，及时理顺</w:t>
      </w:r>
      <w:r>
        <w:rPr>
          <w:rFonts w:hint="eastAsia" w:ascii="仿宋" w:hAnsi="仿宋" w:eastAsia="仿宋"/>
          <w:sz w:val="32"/>
          <w:szCs w:val="32"/>
          <w:lang w:eastAsia="zh-CN"/>
        </w:rPr>
        <w:t>了</w:t>
      </w:r>
      <w:r>
        <w:rPr>
          <w:rFonts w:hint="eastAsia" w:ascii="仿宋" w:hAnsi="仿宋" w:eastAsia="仿宋"/>
          <w:sz w:val="32"/>
          <w:szCs w:val="32"/>
        </w:rPr>
        <w:t>党员组织关系，确保党的工作全覆盖。</w:t>
      </w:r>
      <w:r>
        <w:rPr>
          <w:rFonts w:hint="eastAsia" w:ascii="仿宋" w:hAnsi="仿宋" w:eastAsia="仿宋"/>
          <w:sz w:val="32"/>
          <w:szCs w:val="32"/>
          <w:lang w:eastAsia="zh-CN"/>
        </w:rPr>
        <w:t>成立了</w:t>
      </w:r>
      <w:r>
        <w:rPr>
          <w:rFonts w:hint="eastAsia" w:ascii="仿宋" w:hAnsi="仿宋" w:eastAsia="仿宋"/>
          <w:sz w:val="32"/>
          <w:szCs w:val="32"/>
        </w:rPr>
        <w:t>局党</w:t>
      </w:r>
      <w:r>
        <w:rPr>
          <w:rFonts w:hint="eastAsia" w:ascii="仿宋" w:hAnsi="仿宋" w:eastAsia="仿宋"/>
          <w:sz w:val="32"/>
          <w:szCs w:val="32"/>
          <w:lang w:eastAsia="zh-CN"/>
        </w:rPr>
        <w:t>委</w:t>
      </w:r>
      <w:r>
        <w:rPr>
          <w:rFonts w:hint="eastAsia" w:ascii="仿宋" w:hAnsi="仿宋" w:eastAsia="仿宋"/>
          <w:sz w:val="32"/>
          <w:szCs w:val="32"/>
        </w:rPr>
        <w:t>、各党支部调整</w:t>
      </w:r>
      <w:r>
        <w:rPr>
          <w:rFonts w:hint="eastAsia" w:ascii="仿宋" w:hAnsi="仿宋" w:eastAsia="仿宋"/>
          <w:sz w:val="32"/>
          <w:szCs w:val="32"/>
          <w:lang w:eastAsia="zh-CN"/>
        </w:rPr>
        <w:t>了支委</w:t>
      </w:r>
      <w:r>
        <w:rPr>
          <w:rFonts w:hint="eastAsia" w:ascii="仿宋" w:hAnsi="仿宋" w:eastAsia="仿宋"/>
          <w:sz w:val="32"/>
          <w:szCs w:val="32"/>
        </w:rPr>
        <w:t>成员</w:t>
      </w:r>
      <w:r>
        <w:rPr>
          <w:rFonts w:hint="eastAsia" w:ascii="仿宋" w:hAnsi="仿宋" w:eastAsia="仿宋"/>
          <w:sz w:val="32"/>
          <w:szCs w:val="32"/>
          <w:lang w:eastAsia="zh-CN"/>
        </w:rPr>
        <w:t>，</w:t>
      </w:r>
      <w:r>
        <w:rPr>
          <w:rFonts w:hint="eastAsia" w:ascii="仿宋" w:hAnsi="仿宋" w:eastAsia="仿宋"/>
          <w:sz w:val="32"/>
          <w:szCs w:val="32"/>
        </w:rPr>
        <w:t>切实发挥党</w:t>
      </w:r>
      <w:r>
        <w:rPr>
          <w:rFonts w:hint="eastAsia" w:ascii="仿宋" w:hAnsi="仿宋" w:eastAsia="仿宋"/>
          <w:sz w:val="32"/>
          <w:szCs w:val="32"/>
          <w:lang w:eastAsia="zh-CN"/>
        </w:rPr>
        <w:t>委</w:t>
      </w:r>
      <w:r>
        <w:rPr>
          <w:rFonts w:hint="eastAsia" w:ascii="仿宋" w:hAnsi="仿宋" w:eastAsia="仿宋"/>
          <w:sz w:val="32"/>
          <w:szCs w:val="32"/>
        </w:rPr>
        <w:t>委员和支部委员的作用，形成抓基层党建的合力。</w:t>
      </w:r>
    </w:p>
    <w:p>
      <w:pPr>
        <w:ind w:firstLine="643" w:firstLineChars="200"/>
        <w:rPr>
          <w:rFonts w:hint="eastAsia" w:ascii="仿宋" w:hAnsi="仿宋" w:eastAsia="仿宋"/>
          <w:sz w:val="32"/>
          <w:szCs w:val="32"/>
        </w:rPr>
      </w:pPr>
      <w:r>
        <w:rPr>
          <w:rFonts w:hint="eastAsia" w:ascii="仿宋" w:hAnsi="仿宋" w:eastAsia="仿宋"/>
          <w:b/>
          <w:sz w:val="32"/>
          <w:szCs w:val="32"/>
        </w:rPr>
        <w:t>1</w:t>
      </w:r>
      <w:r>
        <w:rPr>
          <w:rFonts w:hint="eastAsia" w:ascii="仿宋" w:hAnsi="仿宋" w:eastAsia="仿宋"/>
          <w:b/>
          <w:sz w:val="32"/>
          <w:szCs w:val="32"/>
          <w:lang w:val="en-US" w:eastAsia="zh-CN"/>
        </w:rPr>
        <w:t>1</w:t>
      </w:r>
      <w:r>
        <w:rPr>
          <w:rFonts w:hint="eastAsia" w:ascii="仿宋" w:hAnsi="仿宋" w:eastAsia="仿宋"/>
          <w:b/>
          <w:sz w:val="32"/>
          <w:szCs w:val="32"/>
        </w:rPr>
        <w:t>、加强对党员的监督教育和管理。</w:t>
      </w:r>
      <w:r>
        <w:rPr>
          <w:rFonts w:hint="eastAsia" w:ascii="仿宋" w:hAnsi="仿宋" w:eastAsia="仿宋"/>
          <w:sz w:val="32"/>
          <w:szCs w:val="32"/>
        </w:rPr>
        <w:t>加大对党员经常性教育管理力度，对党员出现的倾向性、苗头性问题及时提醒和批评教育，做到敢管敢严、真管真严、长管长严。</w:t>
      </w:r>
      <w:r>
        <w:rPr>
          <w:rFonts w:hint="eastAsia" w:ascii="仿宋" w:hAnsi="仿宋" w:eastAsia="仿宋"/>
          <w:sz w:val="32"/>
          <w:szCs w:val="32"/>
          <w:lang w:eastAsia="zh-CN"/>
        </w:rPr>
        <w:t>今年</w:t>
      </w:r>
      <w:r>
        <w:rPr>
          <w:rFonts w:hint="eastAsia" w:ascii="仿宋" w:hAnsi="仿宋" w:eastAsia="仿宋"/>
          <w:sz w:val="32"/>
          <w:szCs w:val="32"/>
          <w:lang w:val="en-US" w:eastAsia="zh-CN"/>
        </w:rPr>
        <w:t>7月份</w:t>
      </w:r>
      <w:r>
        <w:rPr>
          <w:rFonts w:hint="eastAsia" w:ascii="仿宋" w:hAnsi="仿宋" w:eastAsia="仿宋"/>
          <w:sz w:val="32"/>
          <w:szCs w:val="32"/>
          <w:lang w:eastAsia="zh-CN"/>
        </w:rPr>
        <w:t>有名</w:t>
      </w:r>
      <w:r>
        <w:rPr>
          <w:rFonts w:hint="eastAsia" w:ascii="仿宋" w:hAnsi="仿宋" w:eastAsia="仿宋"/>
          <w:sz w:val="32"/>
          <w:szCs w:val="32"/>
          <w:lang w:val="en-US" w:eastAsia="zh-CN"/>
        </w:rPr>
        <w:t>2</w:t>
      </w:r>
      <w:r>
        <w:rPr>
          <w:rFonts w:hint="eastAsia" w:ascii="仿宋" w:hAnsi="仿宋" w:eastAsia="仿宋"/>
          <w:sz w:val="32"/>
          <w:szCs w:val="32"/>
          <w:lang w:eastAsia="zh-CN"/>
        </w:rPr>
        <w:t>预备党员转正，有</w:t>
      </w:r>
      <w:r>
        <w:rPr>
          <w:rFonts w:hint="eastAsia" w:ascii="仿宋" w:hAnsi="仿宋" w:eastAsia="仿宋"/>
          <w:sz w:val="32"/>
          <w:szCs w:val="32"/>
          <w:lang w:val="en-US" w:eastAsia="zh-CN"/>
        </w:rPr>
        <w:t>3名入党积极分子将成为发展对象，</w:t>
      </w:r>
      <w:r>
        <w:rPr>
          <w:rFonts w:hint="eastAsia" w:ascii="仿宋" w:hAnsi="仿宋" w:eastAsia="仿宋"/>
          <w:sz w:val="32"/>
          <w:szCs w:val="32"/>
        </w:rPr>
        <w:t>严格党员发展工作程序和政治审核，严把“入口关”。</w:t>
      </w:r>
    </w:p>
    <w:p>
      <w:pPr>
        <w:ind w:firstLine="643" w:firstLineChars="200"/>
        <w:rPr>
          <w:rFonts w:hint="eastAsia" w:ascii="仿宋" w:hAnsi="仿宋" w:eastAsia="仿宋"/>
          <w:sz w:val="32"/>
          <w:szCs w:val="32"/>
        </w:rPr>
      </w:pPr>
      <w:r>
        <w:rPr>
          <w:rFonts w:hint="eastAsia" w:ascii="仿宋" w:hAnsi="仿宋" w:eastAsia="仿宋"/>
          <w:b/>
          <w:sz w:val="32"/>
          <w:szCs w:val="32"/>
        </w:rPr>
        <w:t>1</w:t>
      </w:r>
      <w:r>
        <w:rPr>
          <w:rFonts w:hint="eastAsia" w:ascii="仿宋" w:hAnsi="仿宋" w:eastAsia="仿宋"/>
          <w:b/>
          <w:sz w:val="32"/>
          <w:szCs w:val="32"/>
          <w:lang w:val="en-US" w:eastAsia="zh-CN"/>
        </w:rPr>
        <w:t>2</w:t>
      </w:r>
      <w:r>
        <w:rPr>
          <w:rFonts w:hint="eastAsia" w:ascii="仿宋" w:hAnsi="仿宋" w:eastAsia="仿宋"/>
          <w:b/>
          <w:sz w:val="32"/>
          <w:szCs w:val="32"/>
        </w:rPr>
        <w:t>、做好党内激励关怀帮扶工作。</w:t>
      </w:r>
      <w:r>
        <w:rPr>
          <w:rFonts w:hint="eastAsia" w:ascii="仿宋" w:hAnsi="仿宋" w:eastAsia="仿宋"/>
          <w:sz w:val="32"/>
          <w:szCs w:val="32"/>
        </w:rPr>
        <w:t>开展纪念建党98周年、建国70周年系列活动，</w:t>
      </w:r>
      <w:r>
        <w:rPr>
          <w:rFonts w:hint="eastAsia" w:ascii="仿宋" w:hAnsi="仿宋" w:eastAsia="仿宋"/>
          <w:sz w:val="32"/>
          <w:szCs w:val="32"/>
          <w:lang w:eastAsia="zh-CN"/>
        </w:rPr>
        <w:t>“七一”期间对</w:t>
      </w:r>
      <w:r>
        <w:rPr>
          <w:rFonts w:hint="eastAsia" w:ascii="仿宋" w:hAnsi="仿宋" w:eastAsia="仿宋"/>
          <w:sz w:val="32"/>
          <w:szCs w:val="32"/>
        </w:rPr>
        <w:t>“</w:t>
      </w:r>
      <w:r>
        <w:rPr>
          <w:rFonts w:hint="eastAsia" w:ascii="仿宋" w:hAnsi="仿宋" w:eastAsia="仿宋"/>
          <w:sz w:val="32"/>
          <w:szCs w:val="32"/>
          <w:lang w:eastAsia="zh-CN"/>
        </w:rPr>
        <w:t>两优一先</w:t>
      </w:r>
      <w:r>
        <w:rPr>
          <w:rFonts w:hint="eastAsia" w:ascii="仿宋" w:hAnsi="仿宋" w:eastAsia="仿宋"/>
          <w:sz w:val="32"/>
          <w:szCs w:val="32"/>
        </w:rPr>
        <w:t>”</w:t>
      </w:r>
      <w:r>
        <w:rPr>
          <w:rFonts w:hint="eastAsia" w:ascii="仿宋" w:hAnsi="仿宋" w:eastAsia="仿宋"/>
          <w:sz w:val="32"/>
          <w:szCs w:val="32"/>
          <w:lang w:eastAsia="zh-CN"/>
        </w:rPr>
        <w:t>进行了表彰</w:t>
      </w:r>
      <w:r>
        <w:rPr>
          <w:rFonts w:hint="eastAsia" w:ascii="仿宋" w:hAnsi="仿宋" w:eastAsia="仿宋"/>
          <w:sz w:val="32"/>
          <w:szCs w:val="32"/>
        </w:rPr>
        <w:t>，充分发挥先进典型的示范引领作用。注重人文关怀，关心党员思想、学习、工作和生活，把严格管理与关心爱护结合起来，广泛开展支部书记和党员交心谈心活动，了解党员需求，及时解决涉及党员切身利益的困难和问题。</w:t>
      </w:r>
    </w:p>
    <w:p>
      <w:pPr>
        <w:ind w:firstLine="643" w:firstLineChars="200"/>
        <w:rPr>
          <w:rFonts w:hint="eastAsia" w:asciiTheme="minorEastAsia" w:hAnsiTheme="minorEastAsia"/>
          <w:b/>
          <w:sz w:val="32"/>
          <w:szCs w:val="32"/>
        </w:rPr>
      </w:pPr>
      <w:r>
        <w:rPr>
          <w:rFonts w:hint="eastAsia" w:asciiTheme="minorEastAsia" w:hAnsiTheme="minorEastAsia"/>
          <w:b/>
          <w:sz w:val="32"/>
          <w:szCs w:val="32"/>
          <w:lang w:eastAsia="zh-CN"/>
        </w:rPr>
        <w:t>（</w:t>
      </w:r>
      <w:r>
        <w:rPr>
          <w:rFonts w:hint="eastAsia" w:asciiTheme="minorEastAsia" w:hAnsiTheme="minorEastAsia"/>
          <w:b/>
          <w:sz w:val="32"/>
          <w:szCs w:val="32"/>
        </w:rPr>
        <w:t>四</w:t>
      </w:r>
      <w:r>
        <w:rPr>
          <w:rFonts w:hint="eastAsia" w:asciiTheme="minorEastAsia" w:hAnsiTheme="minorEastAsia"/>
          <w:b/>
          <w:sz w:val="32"/>
          <w:szCs w:val="32"/>
          <w:lang w:eastAsia="zh-CN"/>
        </w:rPr>
        <w:t>）</w:t>
      </w:r>
      <w:r>
        <w:rPr>
          <w:rFonts w:hint="eastAsia" w:asciiTheme="minorEastAsia" w:hAnsiTheme="minorEastAsia"/>
          <w:b/>
          <w:sz w:val="32"/>
          <w:szCs w:val="32"/>
        </w:rPr>
        <w:t>加强纪律作风建设，推动从严治党向纵深发展</w:t>
      </w:r>
    </w:p>
    <w:p>
      <w:pPr>
        <w:ind w:firstLine="643" w:firstLineChars="200"/>
        <w:rPr>
          <w:rFonts w:hint="eastAsia" w:ascii="仿宋" w:hAnsi="仿宋" w:eastAsia="仿宋"/>
          <w:sz w:val="32"/>
          <w:szCs w:val="32"/>
        </w:rPr>
      </w:pPr>
      <w:r>
        <w:rPr>
          <w:rFonts w:hint="eastAsia" w:ascii="仿宋" w:hAnsi="仿宋" w:eastAsia="仿宋"/>
          <w:b/>
          <w:sz w:val="32"/>
          <w:szCs w:val="32"/>
        </w:rPr>
        <w:t>1</w:t>
      </w:r>
      <w:r>
        <w:rPr>
          <w:rFonts w:hint="eastAsia" w:ascii="仿宋" w:hAnsi="仿宋" w:eastAsia="仿宋"/>
          <w:b/>
          <w:sz w:val="32"/>
          <w:szCs w:val="32"/>
          <w:lang w:val="en-US" w:eastAsia="zh-CN"/>
        </w:rPr>
        <w:t>3</w:t>
      </w:r>
      <w:r>
        <w:rPr>
          <w:rFonts w:hint="eastAsia" w:ascii="仿宋" w:hAnsi="仿宋" w:eastAsia="仿宋"/>
          <w:b/>
          <w:sz w:val="32"/>
          <w:szCs w:val="32"/>
        </w:rPr>
        <w:t>、严明政治纪律。</w:t>
      </w:r>
      <w:r>
        <w:rPr>
          <w:rFonts w:hint="eastAsia" w:ascii="仿宋" w:hAnsi="仿宋" w:eastAsia="仿宋"/>
          <w:sz w:val="32"/>
          <w:szCs w:val="32"/>
        </w:rPr>
        <w:t>认真学习贯彻《关于新形势下党内政治生活的若干准则》《中国共产党廉洁自律准则》《中国共产党党内监督条例》《中国共产党问责条例》《中国共产党纪律处分条例》等党内法规，教育引导广大党员牢固树立“四个意识”，把纪律和规矩挺在前面，使党员干部知敬畏、存戒惧、守底线。</w:t>
      </w:r>
    </w:p>
    <w:p>
      <w:pPr>
        <w:ind w:firstLine="643" w:firstLineChars="200"/>
        <w:rPr>
          <w:rFonts w:hint="eastAsia" w:ascii="仿宋" w:hAnsi="仿宋" w:eastAsia="仿宋"/>
          <w:sz w:val="32"/>
          <w:szCs w:val="32"/>
        </w:rPr>
      </w:pPr>
      <w:r>
        <w:rPr>
          <w:rFonts w:hint="eastAsia" w:ascii="仿宋" w:hAnsi="仿宋" w:eastAsia="仿宋"/>
          <w:b/>
          <w:sz w:val="32"/>
          <w:szCs w:val="32"/>
        </w:rPr>
        <w:t>1</w:t>
      </w:r>
      <w:r>
        <w:rPr>
          <w:rFonts w:hint="eastAsia" w:ascii="仿宋" w:hAnsi="仿宋" w:eastAsia="仿宋"/>
          <w:b/>
          <w:sz w:val="32"/>
          <w:szCs w:val="32"/>
          <w:lang w:val="en-US" w:eastAsia="zh-CN"/>
        </w:rPr>
        <w:t>3</w:t>
      </w:r>
      <w:r>
        <w:rPr>
          <w:rFonts w:hint="eastAsia" w:ascii="仿宋" w:hAnsi="仿宋" w:eastAsia="仿宋"/>
          <w:b/>
          <w:sz w:val="32"/>
          <w:szCs w:val="32"/>
        </w:rPr>
        <w:t>、切实落实“两个责任”。</w:t>
      </w:r>
      <w:r>
        <w:rPr>
          <w:rFonts w:hint="eastAsia" w:ascii="仿宋" w:hAnsi="仿宋" w:eastAsia="仿宋"/>
          <w:b w:val="0"/>
          <w:bCs/>
          <w:sz w:val="32"/>
          <w:szCs w:val="32"/>
          <w:lang w:eastAsia="zh-CN"/>
        </w:rPr>
        <w:t>局党委、</w:t>
      </w:r>
      <w:r>
        <w:rPr>
          <w:rFonts w:hint="eastAsia" w:ascii="仿宋" w:hAnsi="仿宋" w:eastAsia="仿宋"/>
          <w:sz w:val="32"/>
          <w:szCs w:val="32"/>
        </w:rPr>
        <w:t>各党支部</w:t>
      </w:r>
      <w:r>
        <w:rPr>
          <w:rFonts w:hint="eastAsia" w:ascii="仿宋" w:hAnsi="仿宋" w:eastAsia="仿宋"/>
          <w:sz w:val="32"/>
          <w:szCs w:val="32"/>
          <w:lang w:eastAsia="zh-CN"/>
        </w:rPr>
        <w:t>认真</w:t>
      </w:r>
      <w:r>
        <w:rPr>
          <w:rFonts w:hint="eastAsia" w:ascii="仿宋" w:hAnsi="仿宋" w:eastAsia="仿宋"/>
          <w:sz w:val="32"/>
          <w:szCs w:val="32"/>
        </w:rPr>
        <w:t>落实</w:t>
      </w:r>
      <w:r>
        <w:rPr>
          <w:rFonts w:hint="eastAsia" w:ascii="仿宋" w:hAnsi="仿宋" w:eastAsia="仿宋"/>
          <w:sz w:val="32"/>
          <w:szCs w:val="32"/>
          <w:lang w:eastAsia="zh-CN"/>
        </w:rPr>
        <w:t>“两个责任”</w:t>
      </w:r>
      <w:r>
        <w:rPr>
          <w:rFonts w:hint="eastAsia" w:ascii="仿宋" w:hAnsi="仿宋" w:eastAsia="仿宋"/>
          <w:sz w:val="32"/>
          <w:szCs w:val="32"/>
        </w:rPr>
        <w:t>，严肃责任追究。认真落实管党治党主体责任和党</w:t>
      </w:r>
      <w:r>
        <w:rPr>
          <w:rFonts w:hint="eastAsia" w:ascii="仿宋" w:hAnsi="仿宋" w:eastAsia="仿宋"/>
          <w:sz w:val="32"/>
          <w:szCs w:val="32"/>
          <w:lang w:eastAsia="zh-CN"/>
        </w:rPr>
        <w:t>委</w:t>
      </w:r>
      <w:r>
        <w:rPr>
          <w:rFonts w:hint="eastAsia" w:ascii="仿宋" w:hAnsi="仿宋" w:eastAsia="仿宋"/>
          <w:sz w:val="32"/>
          <w:szCs w:val="32"/>
        </w:rPr>
        <w:t>书记第一责任人的责任，切实落实 “一岗双责”，层层压实管党治党责任链条。协助纪检监察机关监督执纪和查处违纪违规行为。</w:t>
      </w:r>
    </w:p>
    <w:p>
      <w:pPr>
        <w:ind w:firstLine="643" w:firstLineChars="200"/>
        <w:rPr>
          <w:rFonts w:hint="eastAsia" w:ascii="仿宋_GB2312" w:eastAsia="仿宋_GB2312"/>
          <w:sz w:val="32"/>
          <w:szCs w:val="32"/>
        </w:rPr>
      </w:pPr>
      <w:r>
        <w:rPr>
          <w:rFonts w:hint="eastAsia" w:ascii="仿宋" w:hAnsi="仿宋" w:eastAsia="仿宋"/>
          <w:b/>
          <w:sz w:val="32"/>
          <w:szCs w:val="32"/>
        </w:rPr>
        <w:t>1</w:t>
      </w:r>
      <w:r>
        <w:rPr>
          <w:rFonts w:hint="eastAsia" w:ascii="仿宋" w:hAnsi="仿宋" w:eastAsia="仿宋"/>
          <w:b/>
          <w:sz w:val="32"/>
          <w:szCs w:val="32"/>
          <w:lang w:val="en-US" w:eastAsia="zh-CN"/>
        </w:rPr>
        <w:t>4</w:t>
      </w:r>
      <w:r>
        <w:rPr>
          <w:rFonts w:hint="eastAsia" w:ascii="仿宋" w:hAnsi="仿宋" w:eastAsia="仿宋"/>
          <w:b/>
          <w:sz w:val="32"/>
          <w:szCs w:val="32"/>
        </w:rPr>
        <w:t>、深入推进党风廉政建设和反腐败工作。</w:t>
      </w:r>
      <w:r>
        <w:rPr>
          <w:rFonts w:hint="eastAsia" w:ascii="仿宋" w:hAnsi="仿宋" w:eastAsia="仿宋"/>
          <w:sz w:val="32"/>
          <w:szCs w:val="32"/>
        </w:rPr>
        <w:t>认真落实党风廉政建设责任制，深入开展党风廉政建设宣传教育活动，发挥正面典型激励和反面警示教育作用，推进机关廉政文化建设，</w:t>
      </w:r>
      <w:r>
        <w:rPr>
          <w:rFonts w:hint="eastAsia" w:ascii="仿宋" w:hAnsi="仿宋" w:eastAsia="仿宋"/>
          <w:sz w:val="32"/>
          <w:szCs w:val="32"/>
          <w:lang w:eastAsia="zh-CN"/>
        </w:rPr>
        <w:t>组织观看了警示教育片《蜕变的初心》，</w:t>
      </w:r>
      <w:r>
        <w:rPr>
          <w:rFonts w:hint="eastAsia" w:ascii="仿宋" w:hAnsi="仿宋" w:eastAsia="仿宋"/>
          <w:sz w:val="32"/>
          <w:szCs w:val="32"/>
        </w:rPr>
        <w:t>教育党员干部守住底线，不越红线，切实增强纪律规矩意识，筑牢拒腐防变的思想防线。按照“一岗双责”要求，认真落实党风廉政建设责任制。严格执行重要情况通报、党员领导干部个人重大事项报告等制度。严格执行党务、政务公开有关规定，凡涉及财政预算、机关财务、干部任免、职工职级并行、列为入党积极分子、发展党员、预备党员转正、年度评优等适合公开的事项，</w:t>
      </w:r>
      <w:r>
        <w:rPr>
          <w:rFonts w:hint="eastAsia" w:ascii="仿宋_GB2312" w:hAnsi="宋体" w:eastAsia="仿宋_GB2312" w:cs="仿宋_GB2312"/>
          <w:color w:val="0F0F0F"/>
          <w:sz w:val="32"/>
          <w:szCs w:val="32"/>
        </w:rPr>
        <w:t>凡是涉及群众</w:t>
      </w:r>
      <w:r>
        <w:rPr>
          <w:rFonts w:ascii="仿宋_GB2312" w:hAnsi="宋体" w:eastAsia="仿宋_GB2312" w:cs="仿宋_GB2312"/>
          <w:color w:val="0F0F0F"/>
          <w:sz w:val="32"/>
          <w:szCs w:val="32"/>
        </w:rPr>
        <w:t>关心的、社会关注的事项</w:t>
      </w:r>
      <w:r>
        <w:rPr>
          <w:rFonts w:hint="eastAsia" w:ascii="仿宋" w:hAnsi="仿宋" w:eastAsia="仿宋"/>
          <w:sz w:val="32"/>
          <w:szCs w:val="32"/>
        </w:rPr>
        <w:t>，</w:t>
      </w:r>
      <w:r>
        <w:rPr>
          <w:rFonts w:hint="eastAsia" w:ascii="仿宋_GB2312" w:hAnsi="宋体" w:eastAsia="仿宋_GB2312" w:cs="仿宋_GB2312"/>
          <w:color w:val="0F0F0F"/>
          <w:sz w:val="32"/>
          <w:szCs w:val="32"/>
        </w:rPr>
        <w:t>都</w:t>
      </w:r>
      <w:r>
        <w:rPr>
          <w:rFonts w:ascii="仿宋_GB2312" w:hAnsi="宋体" w:eastAsia="仿宋_GB2312" w:cs="仿宋_GB2312"/>
          <w:color w:val="0F0F0F"/>
          <w:sz w:val="32"/>
          <w:szCs w:val="32"/>
        </w:rPr>
        <w:t>在单位党务政务</w:t>
      </w:r>
      <w:r>
        <w:rPr>
          <w:rFonts w:hint="eastAsia" w:ascii="仿宋_GB2312" w:hAnsi="宋体" w:eastAsia="仿宋_GB2312" w:cs="仿宋_GB2312"/>
          <w:color w:val="0F0F0F"/>
          <w:sz w:val="32"/>
          <w:szCs w:val="32"/>
        </w:rPr>
        <w:t>电子显示屏、</w:t>
      </w:r>
      <w:r>
        <w:rPr>
          <w:rFonts w:ascii="仿宋_GB2312" w:hAnsi="宋体" w:eastAsia="仿宋_GB2312" w:cs="仿宋_GB2312"/>
          <w:color w:val="0F0F0F"/>
          <w:sz w:val="32"/>
          <w:szCs w:val="32"/>
        </w:rPr>
        <w:t>公</w:t>
      </w:r>
      <w:r>
        <w:rPr>
          <w:rFonts w:hint="eastAsia" w:ascii="仿宋_GB2312" w:hAnsi="宋体" w:eastAsia="仿宋_GB2312" w:cs="仿宋_GB2312"/>
          <w:color w:val="0F0F0F"/>
          <w:sz w:val="32"/>
          <w:szCs w:val="32"/>
        </w:rPr>
        <w:t>开</w:t>
      </w:r>
      <w:r>
        <w:rPr>
          <w:rFonts w:ascii="仿宋_GB2312" w:hAnsi="宋体" w:eastAsia="仿宋_GB2312" w:cs="仿宋_GB2312"/>
          <w:color w:val="0F0F0F"/>
          <w:sz w:val="32"/>
          <w:szCs w:val="32"/>
        </w:rPr>
        <w:t>栏和</w:t>
      </w:r>
      <w:r>
        <w:rPr>
          <w:rFonts w:hint="eastAsia" w:ascii="仿宋_GB2312" w:hAnsi="宋体" w:eastAsia="仿宋_GB2312" w:cs="仿宋_GB2312"/>
          <w:color w:val="0F0F0F"/>
          <w:sz w:val="32"/>
          <w:szCs w:val="32"/>
          <w:lang w:eastAsia="zh-CN"/>
        </w:rPr>
        <w:t>旗政府“数据大平台”</w:t>
      </w:r>
      <w:r>
        <w:rPr>
          <w:rFonts w:ascii="仿宋_GB2312" w:hAnsi="宋体" w:eastAsia="仿宋_GB2312" w:cs="仿宋_GB2312"/>
          <w:color w:val="0F0F0F"/>
          <w:sz w:val="32"/>
          <w:szCs w:val="32"/>
        </w:rPr>
        <w:t>上进行了公告公示</w:t>
      </w:r>
      <w:r>
        <w:rPr>
          <w:rFonts w:hint="eastAsia" w:ascii="仿宋_GB2312" w:hAnsi="宋体" w:eastAsia="仿宋_GB2312" w:cs="仿宋_GB2312"/>
          <w:color w:val="0F0F0F"/>
          <w:sz w:val="32"/>
          <w:szCs w:val="32"/>
        </w:rPr>
        <w:t>，</w:t>
      </w:r>
      <w:r>
        <w:rPr>
          <w:rFonts w:hint="eastAsia" w:ascii="仿宋" w:hAnsi="仿宋" w:eastAsia="仿宋"/>
          <w:sz w:val="32"/>
          <w:szCs w:val="32"/>
        </w:rPr>
        <w:t>都做到了及时公开。</w:t>
      </w:r>
    </w:p>
    <w:p>
      <w:pPr>
        <w:ind w:firstLine="643" w:firstLineChars="200"/>
        <w:rPr>
          <w:rFonts w:hint="eastAsia" w:ascii="仿宋" w:hAnsi="仿宋" w:eastAsia="仿宋"/>
          <w:sz w:val="32"/>
          <w:szCs w:val="32"/>
          <w:lang w:eastAsia="zh-CN"/>
        </w:rPr>
      </w:pPr>
      <w:r>
        <w:rPr>
          <w:rFonts w:hint="eastAsia" w:ascii="仿宋" w:hAnsi="仿宋" w:eastAsia="仿宋"/>
          <w:b/>
          <w:sz w:val="32"/>
          <w:szCs w:val="32"/>
        </w:rPr>
        <w:t>1</w:t>
      </w:r>
      <w:r>
        <w:rPr>
          <w:rFonts w:hint="eastAsia" w:ascii="仿宋" w:hAnsi="仿宋" w:eastAsia="仿宋"/>
          <w:b/>
          <w:sz w:val="32"/>
          <w:szCs w:val="32"/>
          <w:lang w:val="en-US" w:eastAsia="zh-CN"/>
        </w:rPr>
        <w:t>5</w:t>
      </w:r>
      <w:r>
        <w:rPr>
          <w:rFonts w:hint="eastAsia" w:ascii="仿宋" w:hAnsi="仿宋" w:eastAsia="仿宋"/>
          <w:b/>
          <w:sz w:val="32"/>
          <w:szCs w:val="32"/>
        </w:rPr>
        <w:t>、弛而不息纠“四风”</w:t>
      </w:r>
      <w:r>
        <w:rPr>
          <w:rFonts w:hint="eastAsia" w:ascii="仿宋" w:hAnsi="仿宋" w:eastAsia="仿宋"/>
          <w:b/>
          <w:sz w:val="32"/>
          <w:szCs w:val="32"/>
          <w:lang w:eastAsia="zh-CN"/>
        </w:rPr>
        <w:t>，集中整治形式主义官僚主义、整治“四官”，开展民生领域专项治理</w:t>
      </w:r>
      <w:r>
        <w:rPr>
          <w:rFonts w:hint="eastAsia" w:ascii="仿宋" w:hAnsi="仿宋" w:eastAsia="仿宋"/>
          <w:b/>
          <w:sz w:val="32"/>
          <w:szCs w:val="32"/>
        </w:rPr>
        <w:t>。</w:t>
      </w:r>
      <w:r>
        <w:rPr>
          <w:rFonts w:hint="eastAsia" w:ascii="仿宋" w:hAnsi="仿宋" w:eastAsia="仿宋"/>
          <w:sz w:val="32"/>
          <w:szCs w:val="32"/>
        </w:rPr>
        <w:t>大力纠正“四风”，针对形式主义、官僚主义方面存在的问题，突出解决不作为、乱作为和慢作为的懒政怠政行为，积极倡导务实重行、勇于担当的机关作风</w:t>
      </w:r>
      <w:r>
        <w:rPr>
          <w:rFonts w:hint="eastAsia" w:ascii="仿宋" w:hAnsi="仿宋" w:eastAsia="仿宋"/>
          <w:sz w:val="32"/>
          <w:szCs w:val="32"/>
          <w:lang w:eastAsia="zh-CN"/>
        </w:rPr>
        <w:t>；</w:t>
      </w:r>
      <w:r>
        <w:rPr>
          <w:rFonts w:hint="eastAsia" w:ascii="仿宋" w:hAnsi="仿宋" w:eastAsia="仿宋"/>
          <w:sz w:val="32"/>
          <w:szCs w:val="32"/>
        </w:rPr>
        <w:t>严格执行中央八项规定精神、自治区党委、市委和旗委有关规定，</w:t>
      </w:r>
      <w:r>
        <w:rPr>
          <w:rFonts w:hint="eastAsia" w:ascii="仿宋" w:hAnsi="仿宋" w:eastAsia="仿宋"/>
          <w:sz w:val="32"/>
          <w:szCs w:val="32"/>
          <w:lang w:eastAsia="zh-CN"/>
        </w:rPr>
        <w:t>深入整治“四官”问题，</w:t>
      </w:r>
      <w:r>
        <w:rPr>
          <w:rFonts w:hint="eastAsia" w:ascii="仿宋" w:hAnsi="仿宋" w:eastAsia="仿宋"/>
          <w:sz w:val="32"/>
          <w:szCs w:val="32"/>
        </w:rPr>
        <w:t>形成作风建设抓常、抓细、抓长的工作机制</w:t>
      </w:r>
      <w:r>
        <w:rPr>
          <w:rFonts w:hint="eastAsia" w:ascii="仿宋" w:hAnsi="仿宋" w:eastAsia="仿宋"/>
          <w:sz w:val="32"/>
          <w:szCs w:val="32"/>
          <w:lang w:eastAsia="zh-CN"/>
        </w:rPr>
        <w:t>；</w:t>
      </w:r>
      <w:r>
        <w:rPr>
          <w:rFonts w:hint="eastAsia" w:ascii="仿宋" w:hAnsi="仿宋" w:eastAsia="仿宋"/>
          <w:sz w:val="32"/>
          <w:szCs w:val="32"/>
        </w:rPr>
        <w:t>认真落实“三短一简”，开短会、讲短话，发短文、简办事，真抓实干，提高工作效率，做到务实高效。</w:t>
      </w:r>
      <w:r>
        <w:rPr>
          <w:rFonts w:hint="eastAsia" w:ascii="仿宋" w:hAnsi="仿宋" w:eastAsia="仿宋"/>
          <w:sz w:val="32"/>
          <w:szCs w:val="32"/>
          <w:lang w:eastAsia="zh-CN"/>
        </w:rPr>
        <w:t>开展民生领域专项治理，重点检查了惠民资金“一卡通”使用情况，已将发现的问题汇总上报旗政府。开展民生领域专项治理，重点检查了惠民资金“一卡通”使用情况，已将发现的问题汇总上报。</w:t>
      </w:r>
      <w:r>
        <w:rPr>
          <w:rFonts w:hint="eastAsia" w:ascii="仿宋" w:hAnsi="仿宋" w:eastAsia="仿宋" w:cs="仿宋"/>
          <w:sz w:val="32"/>
          <w:szCs w:val="32"/>
        </w:rPr>
        <w:t>开展了“升学宴”专项治理，今年我局有</w:t>
      </w:r>
      <w:r>
        <w:rPr>
          <w:rFonts w:hint="eastAsia" w:ascii="仿宋" w:hAnsi="仿宋" w:eastAsia="仿宋" w:cs="仿宋"/>
          <w:sz w:val="32"/>
          <w:szCs w:val="32"/>
          <w:lang w:val="en-US" w:eastAsia="zh-CN"/>
        </w:rPr>
        <w:t>2</w:t>
      </w:r>
      <w:r>
        <w:rPr>
          <w:rFonts w:hint="eastAsia" w:ascii="仿宋" w:hAnsi="仿宋" w:eastAsia="仿宋" w:cs="仿宋"/>
          <w:sz w:val="32"/>
          <w:szCs w:val="32"/>
        </w:rPr>
        <w:t>名职工家</w:t>
      </w:r>
      <w:r>
        <w:rPr>
          <w:rFonts w:hint="eastAsia" w:ascii="仿宋" w:hAnsi="仿宋" w:eastAsia="仿宋" w:cs="仿宋"/>
          <w:sz w:val="32"/>
          <w:szCs w:val="32"/>
          <w:lang w:eastAsia="zh-CN"/>
        </w:rPr>
        <w:t>庭</w:t>
      </w:r>
      <w:r>
        <w:rPr>
          <w:rFonts w:hint="eastAsia" w:ascii="仿宋" w:hAnsi="仿宋" w:eastAsia="仿宋" w:cs="仿宋"/>
          <w:sz w:val="32"/>
          <w:szCs w:val="32"/>
        </w:rPr>
        <w:t>有升学子女，局党组对这</w:t>
      </w:r>
      <w:r>
        <w:rPr>
          <w:rFonts w:hint="eastAsia" w:ascii="仿宋" w:hAnsi="仿宋" w:eastAsia="仿宋" w:cs="仿宋"/>
          <w:sz w:val="32"/>
          <w:szCs w:val="32"/>
          <w:lang w:val="en-US" w:eastAsia="zh-CN"/>
        </w:rPr>
        <w:t>2</w:t>
      </w:r>
      <w:r>
        <w:rPr>
          <w:rFonts w:hint="eastAsia" w:ascii="仿宋" w:hAnsi="仿宋" w:eastAsia="仿宋" w:cs="仿宋"/>
          <w:sz w:val="32"/>
          <w:szCs w:val="32"/>
        </w:rPr>
        <w:t>名同志进行了提醒谈话并签订了承诺书，他们自觉遵守有关规定不办升学宴。</w:t>
      </w:r>
    </w:p>
    <w:p>
      <w:pPr>
        <w:ind w:firstLine="643" w:firstLineChars="200"/>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二、下半年工作计划</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（一）指导各支部做好新党员发展、预备党员转正工作。</w:t>
      </w:r>
    </w:p>
    <w:p>
      <w:pPr>
        <w:spacing w:line="560" w:lineRule="exact"/>
        <w:ind w:firstLine="640" w:firstLineChars="200"/>
        <w:rPr>
          <w:rFonts w:hint="eastAsia" w:ascii="仿宋_GB2312" w:eastAsia="仿宋"/>
          <w:bCs/>
          <w:sz w:val="32"/>
          <w:szCs w:val="32"/>
          <w:lang w:eastAsia="zh-CN"/>
        </w:rPr>
      </w:pPr>
      <w:r>
        <w:rPr>
          <w:rFonts w:hint="eastAsia" w:ascii="仿宋_GB2312" w:eastAsia="仿宋_GB2312"/>
          <w:bCs/>
          <w:sz w:val="32"/>
          <w:szCs w:val="32"/>
          <w:lang w:val="en-US" w:eastAsia="zh-CN"/>
        </w:rPr>
        <w:t>(二）</w:t>
      </w:r>
      <w:r>
        <w:rPr>
          <w:rFonts w:hint="eastAsia" w:ascii="仿宋_GB2312" w:eastAsia="仿宋_GB2312"/>
          <w:bCs/>
          <w:sz w:val="32"/>
          <w:szCs w:val="32"/>
          <w:lang w:eastAsia="zh-CN"/>
        </w:rPr>
        <w:t>召开</w:t>
      </w:r>
      <w:r>
        <w:rPr>
          <w:rFonts w:hint="eastAsia" w:ascii="仿宋_GB2312" w:eastAsia="仿宋_GB2312"/>
          <w:bCs/>
          <w:sz w:val="32"/>
          <w:szCs w:val="32"/>
        </w:rPr>
        <w:t>意识形态工作</w:t>
      </w:r>
      <w:r>
        <w:rPr>
          <w:rFonts w:hint="eastAsia" w:ascii="仿宋_GB2312" w:eastAsia="仿宋_GB2312"/>
          <w:bCs/>
          <w:sz w:val="32"/>
          <w:szCs w:val="32"/>
          <w:lang w:eastAsia="zh-CN"/>
        </w:rPr>
        <w:t>分析研判联席会议。</w:t>
      </w:r>
      <w:r>
        <w:rPr>
          <w:rFonts w:hint="eastAsia" w:ascii="仿宋" w:hAnsi="仿宋" w:eastAsia="仿宋"/>
          <w:sz w:val="32"/>
          <w:szCs w:val="32"/>
        </w:rPr>
        <w:t>分析局机关意识形态领域的动态动向、判断意识形态领域形势，研究新情况、解决新问题</w:t>
      </w:r>
      <w:r>
        <w:rPr>
          <w:rFonts w:hint="eastAsia" w:ascii="仿宋" w:hAnsi="仿宋" w:eastAsia="仿宋"/>
          <w:sz w:val="32"/>
          <w:szCs w:val="32"/>
          <w:lang w:val="en-US" w:eastAsia="zh-CN"/>
        </w:rPr>
        <w:t>.</w:t>
      </w:r>
    </w:p>
    <w:p>
      <w:pPr>
        <w:ind w:firstLine="640" w:firstLineChars="200"/>
        <w:rPr>
          <w:rFonts w:hint="eastAsia" w:ascii="仿宋_GB2312" w:eastAsia="仿宋_GB2312"/>
          <w:sz w:val="32"/>
          <w:szCs w:val="32"/>
        </w:rPr>
      </w:pPr>
      <w:r>
        <w:rPr>
          <w:rFonts w:hint="eastAsia" w:ascii="仿宋_GB2312" w:eastAsia="仿宋_GB2312"/>
          <w:sz w:val="32"/>
          <w:szCs w:val="32"/>
          <w:lang w:eastAsia="zh-CN"/>
        </w:rPr>
        <w:t>（三）继续抓党组理论中心组和全体党员干部职工学习教育，</w:t>
      </w:r>
      <w:r>
        <w:rPr>
          <w:rFonts w:hint="eastAsia" w:ascii="仿宋_GB2312" w:eastAsia="仿宋_GB2312"/>
          <w:sz w:val="32"/>
          <w:szCs w:val="32"/>
        </w:rPr>
        <w:t>组织</w:t>
      </w:r>
      <w:r>
        <w:rPr>
          <w:rFonts w:hint="eastAsia" w:ascii="仿宋_GB2312" w:eastAsia="仿宋_GB2312"/>
          <w:sz w:val="32"/>
          <w:szCs w:val="32"/>
          <w:lang w:eastAsia="zh-CN"/>
        </w:rPr>
        <w:t>党组理论中心组和全体党员干部职工学习</w:t>
      </w:r>
      <w:r>
        <w:rPr>
          <w:rFonts w:hint="eastAsia" w:ascii="仿宋_GB2312" w:eastAsia="仿宋_GB2312"/>
          <w:sz w:val="32"/>
          <w:szCs w:val="32"/>
        </w:rPr>
        <w:t>半年测评考试。</w:t>
      </w:r>
    </w:p>
    <w:p>
      <w:pPr>
        <w:keepNext w:val="0"/>
        <w:keepLines w:val="0"/>
        <w:pageBreakBefore w:val="0"/>
        <w:widowControl/>
        <w:kinsoku/>
        <w:wordWrap/>
        <w:overflowPunct/>
        <w:topLinePunct w:val="0"/>
        <w:autoSpaceDE/>
        <w:autoSpaceDN/>
        <w:bidi w:val="0"/>
        <w:adjustRightInd w:val="0"/>
        <w:snapToGrid w:val="0"/>
        <w:spacing w:line="480" w:lineRule="exact"/>
        <w:ind w:firstLine="640" w:firstLineChars="200"/>
        <w:textAlignment w:val="auto"/>
        <w:outlineLvl w:val="9"/>
        <w:rPr>
          <w:rFonts w:hint="eastAsia" w:ascii="仿宋" w:hAnsi="仿宋" w:eastAsia="仿宋"/>
          <w:sz w:val="32"/>
          <w:szCs w:val="32"/>
          <w:lang w:eastAsia="zh-CN"/>
        </w:rPr>
      </w:pPr>
      <w:r>
        <w:rPr>
          <w:rFonts w:hint="eastAsia" w:ascii="仿宋" w:hAnsi="仿宋" w:eastAsia="仿宋" w:cs="仿宋"/>
          <w:sz w:val="32"/>
          <w:szCs w:val="32"/>
          <w:lang w:eastAsia="zh-CN"/>
        </w:rPr>
        <w:t>（四）</w:t>
      </w:r>
      <w:r>
        <w:rPr>
          <w:rFonts w:hint="eastAsia" w:ascii="仿宋" w:hAnsi="仿宋" w:eastAsia="仿宋" w:cs="仿宋"/>
          <w:sz w:val="32"/>
          <w:szCs w:val="32"/>
        </w:rPr>
        <w:t>继续抓好党风廉政建设，开展主要领导与分管领导、分管领导与所辖股室负责人廉政谈话，让“咬耳扯袖、红脸出汗”常态化</w:t>
      </w:r>
      <w:r>
        <w:rPr>
          <w:rFonts w:hint="eastAsia" w:ascii="仿宋" w:hAnsi="仿宋" w:eastAsia="仿宋"/>
          <w:sz w:val="32"/>
          <w:szCs w:val="32"/>
          <w:lang w:eastAsia="zh-CN"/>
        </w:rPr>
        <w:t>。</w:t>
      </w:r>
    </w:p>
    <w:p>
      <w:pPr>
        <w:spacing w:line="560" w:lineRule="exact"/>
        <w:ind w:firstLine="640" w:firstLineChars="200"/>
        <w:rPr>
          <w:rFonts w:hint="eastAsia" w:ascii="仿宋" w:hAnsi="仿宋" w:eastAsia="仿宋"/>
          <w:sz w:val="32"/>
          <w:szCs w:val="32"/>
          <w:lang w:eastAsia="zh-CN"/>
        </w:rPr>
      </w:pPr>
      <w:r>
        <w:rPr>
          <w:rFonts w:hint="eastAsia" w:ascii="仿宋" w:hAnsi="仿宋" w:eastAsia="仿宋" w:cs="仿宋"/>
          <w:sz w:val="32"/>
          <w:szCs w:val="32"/>
          <w:lang w:eastAsia="zh-CN"/>
        </w:rPr>
        <w:t>（五）</w:t>
      </w:r>
      <w:r>
        <w:rPr>
          <w:rFonts w:hint="eastAsia" w:ascii="仿宋" w:hAnsi="仿宋" w:eastAsia="仿宋" w:cs="仿宋"/>
          <w:sz w:val="32"/>
          <w:szCs w:val="32"/>
        </w:rPr>
        <w:t>继续开展党员经常性教育和</w:t>
      </w:r>
      <w:r>
        <w:rPr>
          <w:rFonts w:hint="eastAsia" w:ascii="仿宋" w:hAnsi="仿宋" w:eastAsia="仿宋" w:cs="仿宋"/>
          <w:sz w:val="32"/>
          <w:szCs w:val="32"/>
          <w:lang w:eastAsia="zh-CN"/>
        </w:rPr>
        <w:t>廉政</w:t>
      </w:r>
      <w:r>
        <w:rPr>
          <w:rFonts w:hint="eastAsia" w:ascii="仿宋" w:hAnsi="仿宋" w:eastAsia="仿宋" w:cs="仿宋"/>
          <w:sz w:val="32"/>
          <w:szCs w:val="32"/>
        </w:rPr>
        <w:t>警示教育</w:t>
      </w:r>
      <w:r>
        <w:rPr>
          <w:rFonts w:hint="eastAsia" w:ascii="仿宋" w:hAnsi="仿宋" w:eastAsia="仿宋"/>
          <w:sz w:val="32"/>
          <w:szCs w:val="32"/>
          <w:lang w:eastAsia="zh-CN"/>
        </w:rPr>
        <w:t>（案例通报、警示教育会议、观看警示教育片、参观旗委党校警示</w:t>
      </w:r>
      <w:r>
        <w:rPr>
          <w:rFonts w:hint="eastAsia" w:ascii="仿宋" w:hAnsi="仿宋" w:eastAsia="仿宋"/>
          <w:sz w:val="32"/>
          <w:szCs w:val="32"/>
          <w:lang w:val="en-US" w:eastAsia="zh-CN"/>
        </w:rPr>
        <w:t>教育基地</w:t>
      </w:r>
      <w:r>
        <w:rPr>
          <w:rFonts w:hint="eastAsia" w:ascii="仿宋" w:hAnsi="仿宋" w:eastAsia="仿宋"/>
          <w:sz w:val="32"/>
          <w:szCs w:val="32"/>
          <w:lang w:eastAsia="zh-CN"/>
        </w:rPr>
        <w:t>）</w:t>
      </w:r>
      <w:r>
        <w:rPr>
          <w:rFonts w:hint="eastAsia" w:ascii="仿宋" w:hAnsi="仿宋" w:eastAsia="仿宋"/>
          <w:sz w:val="32"/>
          <w:szCs w:val="32"/>
        </w:rPr>
        <w:t>。</w:t>
      </w:r>
      <w:r>
        <w:rPr>
          <w:rFonts w:hint="eastAsia" w:ascii="仿宋" w:hAnsi="仿宋" w:eastAsia="仿宋"/>
          <w:sz w:val="32"/>
          <w:szCs w:val="32"/>
          <w:lang w:eastAsia="zh-CN"/>
        </w:rPr>
        <w:t>安排局</w:t>
      </w:r>
      <w:r>
        <w:rPr>
          <w:rFonts w:hint="eastAsia" w:ascii="仿宋" w:hAnsi="仿宋" w:eastAsia="仿宋"/>
          <w:sz w:val="32"/>
          <w:szCs w:val="32"/>
        </w:rPr>
        <w:t>党组书记讲一次廉政党课</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cs="仿宋"/>
          <w:sz w:val="32"/>
          <w:szCs w:val="32"/>
          <w:lang w:eastAsia="zh-CN"/>
        </w:rPr>
        <w:t>（六）</w:t>
      </w:r>
      <w:r>
        <w:rPr>
          <w:rFonts w:hint="eastAsia" w:ascii="仿宋" w:hAnsi="仿宋" w:eastAsia="仿宋"/>
          <w:sz w:val="32"/>
          <w:szCs w:val="32"/>
          <w:lang w:eastAsia="zh-CN"/>
        </w:rPr>
        <w:t>组织做好“四官”整治和民生领域专项整治整改工作。</w:t>
      </w:r>
    </w:p>
    <w:p>
      <w:pPr>
        <w:keepNext w:val="0"/>
        <w:keepLines w:val="0"/>
        <w:pageBreakBefore w:val="0"/>
        <w:widowControl/>
        <w:kinsoku/>
        <w:wordWrap/>
        <w:overflowPunct/>
        <w:topLinePunct w:val="0"/>
        <w:autoSpaceDE/>
        <w:autoSpaceDN/>
        <w:bidi w:val="0"/>
        <w:adjustRightInd w:val="0"/>
        <w:snapToGrid w:val="0"/>
        <w:spacing w:line="480" w:lineRule="exact"/>
        <w:ind w:firstLine="640" w:firstLineChars="200"/>
        <w:textAlignment w:val="auto"/>
        <w:outlineLvl w:val="9"/>
        <w:rPr>
          <w:rFonts w:hint="eastAsia" w:ascii="仿宋" w:hAnsi="仿宋" w:eastAsia="仿宋" w:cs="仿宋"/>
          <w:sz w:val="32"/>
          <w:szCs w:val="32"/>
        </w:rPr>
      </w:pPr>
      <w:r>
        <w:rPr>
          <w:rFonts w:hint="eastAsia" w:ascii="仿宋" w:hAnsi="仿宋" w:eastAsia="仿宋"/>
          <w:sz w:val="32"/>
          <w:szCs w:val="32"/>
          <w:lang w:eastAsia="zh-CN"/>
        </w:rPr>
        <w:t>（七）</w:t>
      </w:r>
      <w:r>
        <w:rPr>
          <w:rFonts w:hint="eastAsia" w:ascii="仿宋" w:hAnsi="仿宋" w:eastAsia="仿宋" w:cs="仿宋"/>
          <w:sz w:val="32"/>
          <w:szCs w:val="32"/>
          <w:lang w:eastAsia="zh-CN"/>
        </w:rPr>
        <w:t>组织开展党员志愿服务、社区共建、户外拓展和</w:t>
      </w:r>
      <w:r>
        <w:rPr>
          <w:rFonts w:hint="eastAsia" w:ascii="仿宋" w:hAnsi="仿宋" w:eastAsia="仿宋"/>
          <w:sz w:val="32"/>
          <w:szCs w:val="32"/>
        </w:rPr>
        <w:t>迎国庆诵读诗会</w:t>
      </w:r>
      <w:r>
        <w:rPr>
          <w:rFonts w:hint="eastAsia" w:ascii="仿宋" w:hAnsi="仿宋" w:eastAsia="仿宋" w:cs="仿宋"/>
          <w:sz w:val="32"/>
          <w:szCs w:val="32"/>
          <w:lang w:eastAsia="zh-CN"/>
        </w:rPr>
        <w:t>等</w:t>
      </w:r>
      <w:r>
        <w:rPr>
          <w:rFonts w:hint="eastAsia" w:ascii="仿宋" w:hAnsi="仿宋" w:eastAsia="仿宋" w:cs="仿宋"/>
          <w:sz w:val="32"/>
          <w:szCs w:val="32"/>
        </w:rPr>
        <w:t>活动。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eastAsia="zh-CN"/>
        </w:rPr>
        <w:t>（八）</w:t>
      </w:r>
      <w:r>
        <w:rPr>
          <w:rFonts w:hint="eastAsia" w:ascii="仿宋" w:hAnsi="仿宋" w:eastAsia="仿宋"/>
          <w:sz w:val="32"/>
          <w:szCs w:val="32"/>
        </w:rPr>
        <w:t>组织开展各党支部书记向党</w:t>
      </w:r>
      <w:r>
        <w:rPr>
          <w:rFonts w:hint="eastAsia" w:ascii="仿宋" w:hAnsi="仿宋" w:eastAsia="仿宋"/>
          <w:sz w:val="32"/>
          <w:szCs w:val="32"/>
          <w:lang w:eastAsia="zh-CN"/>
        </w:rPr>
        <w:t>委</w:t>
      </w:r>
      <w:bookmarkStart w:id="0" w:name="_GoBack"/>
      <w:bookmarkEnd w:id="0"/>
      <w:r>
        <w:rPr>
          <w:rFonts w:hint="eastAsia" w:ascii="仿宋" w:hAnsi="仿宋" w:eastAsia="仿宋"/>
          <w:sz w:val="32"/>
          <w:szCs w:val="32"/>
          <w:lang w:eastAsia="zh-CN"/>
        </w:rPr>
        <w:t>和全体党员</w:t>
      </w:r>
      <w:r>
        <w:rPr>
          <w:rFonts w:hint="eastAsia" w:ascii="仿宋" w:hAnsi="仿宋" w:eastAsia="仿宋"/>
          <w:sz w:val="32"/>
          <w:szCs w:val="32"/>
        </w:rPr>
        <w:t>述职</w:t>
      </w:r>
      <w:r>
        <w:rPr>
          <w:rFonts w:hint="eastAsia" w:ascii="仿宋" w:hAnsi="仿宋" w:eastAsia="仿宋"/>
          <w:sz w:val="32"/>
          <w:szCs w:val="32"/>
          <w:lang w:eastAsia="zh-CN"/>
        </w:rPr>
        <w:t>评议。</w:t>
      </w:r>
    </w:p>
    <w:p>
      <w:pPr>
        <w:ind w:firstLine="643" w:firstLineChars="200"/>
        <w:rPr>
          <w:rFonts w:hint="eastAsia"/>
        </w:rPr>
      </w:pPr>
      <w:r>
        <w:rPr>
          <w:rFonts w:hint="eastAsia" w:ascii="仿宋" w:hAnsi="仿宋" w:eastAsia="仿宋"/>
          <w:b/>
          <w:sz w:val="32"/>
          <w:szCs w:val="32"/>
          <w:lang w:eastAsia="zh-CN"/>
        </w:rPr>
        <w:t>（</w:t>
      </w:r>
      <w:r>
        <w:rPr>
          <w:rFonts w:hint="eastAsia" w:ascii="仿宋" w:hAnsi="仿宋" w:eastAsia="仿宋"/>
          <w:b w:val="0"/>
          <w:bCs/>
          <w:sz w:val="32"/>
          <w:szCs w:val="32"/>
          <w:lang w:eastAsia="zh-CN"/>
        </w:rPr>
        <w:t>九）推动落实党建工作责任制</w:t>
      </w:r>
      <w:r>
        <w:rPr>
          <w:rFonts w:hint="eastAsia" w:ascii="仿宋" w:hAnsi="仿宋" w:eastAsia="仿宋"/>
          <w:b w:val="0"/>
          <w:bCs/>
          <w:sz w:val="32"/>
          <w:szCs w:val="32"/>
        </w:rPr>
        <w:t>。</w:t>
      </w:r>
      <w:r>
        <w:rPr>
          <w:rFonts w:hint="eastAsia" w:ascii="仿宋" w:hAnsi="仿宋" w:eastAsia="仿宋"/>
          <w:sz w:val="32"/>
          <w:szCs w:val="32"/>
        </w:rPr>
        <w:t>加强对各党支部党建工作情况进行检查</w:t>
      </w:r>
      <w:r>
        <w:rPr>
          <w:rFonts w:hint="eastAsia" w:ascii="仿宋" w:hAnsi="仿宋" w:eastAsia="仿宋"/>
          <w:sz w:val="32"/>
          <w:szCs w:val="32"/>
          <w:lang w:eastAsia="zh-CN"/>
        </w:rPr>
        <w:t>、</w:t>
      </w:r>
      <w:r>
        <w:rPr>
          <w:rFonts w:hint="eastAsia" w:ascii="仿宋" w:hAnsi="仿宋" w:eastAsia="仿宋"/>
          <w:sz w:val="32"/>
          <w:szCs w:val="32"/>
        </w:rPr>
        <w:t>考评</w:t>
      </w:r>
      <w:r>
        <w:rPr>
          <w:rFonts w:hint="eastAsia" w:ascii="仿宋" w:hAnsi="仿宋" w:eastAsia="仿宋"/>
          <w:sz w:val="32"/>
          <w:szCs w:val="32"/>
          <w:lang w:eastAsia="zh-CN"/>
        </w:rPr>
        <w:t>和</w:t>
      </w:r>
      <w:r>
        <w:rPr>
          <w:rFonts w:hint="eastAsia" w:ascii="仿宋" w:hAnsi="仿宋" w:eastAsia="仿宋"/>
          <w:sz w:val="32"/>
          <w:szCs w:val="32"/>
        </w:rPr>
        <w:t>指导</w:t>
      </w:r>
      <w:r>
        <w:rPr>
          <w:rFonts w:hint="eastAsia" w:ascii="仿宋" w:hAnsi="仿宋" w:eastAsia="仿宋"/>
          <w:sz w:val="32"/>
          <w:szCs w:val="32"/>
          <w:lang w:eastAsia="zh-CN"/>
        </w:rPr>
        <w:t>，</w:t>
      </w:r>
      <w:r>
        <w:rPr>
          <w:rFonts w:hint="eastAsia" w:ascii="仿宋" w:hAnsi="仿宋" w:eastAsia="仿宋"/>
          <w:sz w:val="32"/>
          <w:szCs w:val="32"/>
        </w:rPr>
        <w:t>对各党支部党建工作中的薄弱环节、重点领域开展督导检查，对督导中发现的问题列出整改清单，限期完成整改，推动机关党建工作落细落实落地。</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4097" o:spid="_x0000_s4097"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2"/>
  </w:compat>
  <w:rsids>
    <w:rsidRoot w:val="00432610"/>
    <w:rsid w:val="002E508B"/>
    <w:rsid w:val="00432610"/>
    <w:rsid w:val="006A1FE1"/>
    <w:rsid w:val="007D269F"/>
    <w:rsid w:val="00A9007D"/>
    <w:rsid w:val="00B475DB"/>
    <w:rsid w:val="00B60271"/>
    <w:rsid w:val="00E07F8C"/>
    <w:rsid w:val="02B809D2"/>
    <w:rsid w:val="0E132F84"/>
    <w:rsid w:val="0EBF31AE"/>
    <w:rsid w:val="1E836C8D"/>
    <w:rsid w:val="26DD275B"/>
    <w:rsid w:val="2D3F1AD5"/>
    <w:rsid w:val="2E3A716C"/>
    <w:rsid w:val="2FE75854"/>
    <w:rsid w:val="346E6102"/>
    <w:rsid w:val="361B755C"/>
    <w:rsid w:val="47820E67"/>
    <w:rsid w:val="486506F1"/>
    <w:rsid w:val="4E760AAA"/>
    <w:rsid w:val="51C74361"/>
    <w:rsid w:val="5DFA27A6"/>
    <w:rsid w:val="69E97DED"/>
    <w:rsid w:val="6A0A7A0E"/>
    <w:rsid w:val="6DCD588A"/>
    <w:rsid w:val="6EA35B12"/>
    <w:rsid w:val="77F7669C"/>
    <w:rsid w:val="78983E40"/>
    <w:rsid w:val="7AEF23E5"/>
    <w:rsid w:val="7DD657B5"/>
    <w:rsid w:val="7DE845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Layout w:type="fixed"/>
      <w:tblCellMar>
        <w:top w:w="0" w:type="dxa"/>
        <w:left w:w="108" w:type="dxa"/>
        <w:bottom w:w="0" w:type="dxa"/>
        <w:right w:w="108" w:type="dxa"/>
      </w:tblCellMar>
    </w:tblPr>
  </w:style>
  <w:style w:type="paragraph" w:styleId="2">
    <w:name w:val="footer"/>
    <w:basedOn w:val="1"/>
    <w:semiHidden/>
    <w:unhideWhenUsed/>
    <w:qFormat/>
    <w:uiPriority w:val="99"/>
    <w:pPr>
      <w:tabs>
        <w:tab w:val="center" w:pos="4153"/>
        <w:tab w:val="right" w:pos="8306"/>
      </w:tabs>
      <w:snapToGrid w:val="0"/>
      <w:jc w:val="left"/>
    </w:pPr>
    <w:rPr>
      <w:sz w:val="18"/>
    </w:rPr>
  </w:style>
  <w:style w:type="paragraph" w:styleId="3">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Pages>
  <Words>558</Words>
  <Characters>3184</Characters>
  <Lines>26</Lines>
  <Paragraphs>7</Paragraphs>
  <TotalTime>9</TotalTime>
  <ScaleCrop>false</ScaleCrop>
  <LinksUpToDate>false</LinksUpToDate>
  <CharactersWithSpaces>3735</CharactersWithSpaces>
  <Application>WPS Office_11.1.0.8808_F1E327BC-269C-435d-A152-05C5408002CA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2019-01-24T09:23:00Z</dcterms:created>
  <dc:creator>Administrator</dc:creator>
  <cp:lastModifiedBy>Administrator</cp:lastModifiedBy>
  <dcterms:modified xsi:type="dcterms:W3CDTF">2019-07-15T03:55:24Z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2052-11.1.0.8808</vt:lpwstr>
  </property>
</Properties>
</file>