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迎新纳福 送春联</w:t>
      </w:r>
    </w:p>
    <w:p>
      <w:pPr>
        <w:ind w:firstLine="57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无联不成春，有联春更浓。2019年春节将至，为了传承中华优秀传统文化，丰富居民群众文化生活，营造健康祥和、积极向上的文化氛围和节日气氛，新兴社区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于1月25日上午开展了“迎新纳福送春联”活动，书法爱好者们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齐聚一堂，现场挥毫、墨香四溢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，提前为社区居民群众送上新春的祝福。</w:t>
      </w:r>
    </w:p>
    <w:p>
      <w:pPr>
        <w:ind w:firstLine="63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活动开始前，社区已经准备好了100幅事先写好的对联。1月25日一大早，社区工作人员就摆好了大红纸和毛笔、墨汁、砚等；“门迎春夏秋冬暖 户纳东西南北财”、“福照家门富生辉 喜居宝地财兴旺”等喜气祥和的春联新鲜出炉，在阳光下熠熠生辉。大家兴致勃勃地观看着、兴高采烈地欣赏着书法爱好者们书写的春联、福字。每当写完一副春联，社区工作人员便会把它们放在一边。看着一排排的春联，红色被黑色覆盖，显得不张狂；黑色有红色衬托，显得不沉闷，一副副春联在书法爱好者们的笔下诞生，显得更有年味儿。</w:t>
      </w:r>
    </w:p>
    <w:p>
      <w:pPr>
        <w:ind w:firstLine="63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短短一个半小时的活动中，共送出春联150副，福字150个。大家都手捧着大红春联，脸上洋溢着掩饰不住的喜悦之情。一行行俊逸的书法，一句句祝福的话语，为2019年新春带来了别样的温暖。本次活动不仅弘扬了中华民族优秀的传统文化，同时提升了辖区居民群众文化生活品味、增添了节日气氛，使辖区居民度过一个欢乐祥和的春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3BBD"/>
    <w:rsid w:val="15E70D9E"/>
    <w:rsid w:val="746E3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2019-03-04T01:53:00Z</dcterms:created>
  <dc:creator>王海生</dc:creator>
  <cp:lastModifiedBy>王海生</cp:lastModifiedBy>
  <dcterms:modified xsi:type="dcterms:W3CDTF">2019-03-04T01:54:58Z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