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205" w:firstLineChars="300"/>
        <w:rPr>
          <w:rFonts w:hint="eastAsia" w:eastAsiaTheme="minorEastAsia"/>
          <w:b/>
          <w:bCs/>
          <w:sz w:val="40"/>
          <w:szCs w:val="40"/>
          <w:lang w:val="en-US" w:eastAsia="zh-CN"/>
        </w:rPr>
      </w:pPr>
      <w:r>
        <w:rPr>
          <w:rFonts w:hint="eastAsia"/>
          <w:b/>
          <w:bCs/>
          <w:sz w:val="40"/>
          <w:szCs w:val="40"/>
          <w:lang w:val="en-US" w:eastAsia="zh-CN"/>
        </w:rPr>
        <w:t>新义村新立屯村到期土地分地顺序</w:t>
      </w:r>
    </w:p>
    <w:p>
      <w:pPr>
        <w:numPr>
          <w:ilvl w:val="0"/>
          <w:numId w:val="0"/>
        </w:numPr>
        <w:ind w:firstLine="600" w:firstLineChars="200"/>
        <w:rPr>
          <w:rFonts w:hint="eastAsia"/>
          <w:sz w:val="30"/>
          <w:szCs w:val="30"/>
          <w:lang w:eastAsia="zh-CN"/>
        </w:rPr>
      </w:pPr>
    </w:p>
    <w:p>
      <w:pPr>
        <w:numPr>
          <w:ilvl w:val="0"/>
          <w:numId w:val="0"/>
        </w:numPr>
        <w:ind w:firstLine="600" w:firstLineChars="200"/>
        <w:rPr>
          <w:rFonts w:hint="eastAsia"/>
          <w:sz w:val="30"/>
          <w:szCs w:val="30"/>
          <w:lang w:eastAsia="zh-CN"/>
        </w:rPr>
      </w:pPr>
      <w:r>
        <w:rPr>
          <w:rFonts w:hint="eastAsia"/>
          <w:sz w:val="30"/>
          <w:szCs w:val="30"/>
          <w:lang w:eastAsia="zh-CN"/>
        </w:rPr>
        <w:t>从道东老自留地</w:t>
      </w:r>
      <w:r>
        <w:rPr>
          <w:rFonts w:hint="eastAsia"/>
          <w:sz w:val="30"/>
          <w:szCs w:val="30"/>
          <w:lang w:val="en-US" w:eastAsia="zh-CN"/>
        </w:rPr>
        <w:t>49号</w:t>
      </w:r>
      <w:r>
        <w:rPr>
          <w:rFonts w:hint="eastAsia"/>
          <w:sz w:val="30"/>
          <w:szCs w:val="30"/>
          <w:lang w:eastAsia="zh-CN"/>
        </w:rPr>
        <w:t>新生儿补地地块南边界从北往南分西边留</w:t>
      </w:r>
      <w:r>
        <w:rPr>
          <w:rFonts w:hint="eastAsia"/>
          <w:sz w:val="30"/>
          <w:szCs w:val="30"/>
          <w:lang w:val="en-US" w:eastAsia="zh-CN"/>
        </w:rPr>
        <w:t>8米林荫地分完此地块;</w:t>
      </w:r>
      <w:r>
        <w:rPr>
          <w:rFonts w:hint="eastAsia"/>
          <w:sz w:val="30"/>
          <w:szCs w:val="30"/>
          <w:lang w:eastAsia="zh-CN"/>
        </w:rPr>
        <w:t>接分道西老自留地</w:t>
      </w:r>
      <w:r>
        <w:rPr>
          <w:rFonts w:hint="eastAsia"/>
          <w:sz w:val="30"/>
          <w:szCs w:val="30"/>
          <w:lang w:val="en-US" w:eastAsia="zh-CN"/>
        </w:rPr>
        <w:t>44号新生儿补地地块东边界从西往东分东边留8米林荫地分完此地块;接分张大伟小地从东往西分分完此地块;接分刘伟小地从南往北分分完此地块;接分刘召军林地东原董贵祥小地从北往南分分完此地块;接分刘召军房前地从东往西分分完此地块;接分东南末翅子坟前坟后地从南往北分分完此地块;接分东南末翅子姜海飞承包地从西往东分分完此地块;接分东南末翅子地下边坑子地原董桂森小地从北往南分分完此地块;接分花站下边沟子地原何振华沟子地从西往东分，西边留4米林荫地分完此地块;接分道西西南甸子原张力史立军沟子地从东往西分东边留4米林荫地分完此地块;接分</w:t>
      </w:r>
      <w:r>
        <w:rPr>
          <w:rFonts w:hint="eastAsia"/>
          <w:sz w:val="30"/>
          <w:szCs w:val="30"/>
          <w:lang w:eastAsia="zh-CN"/>
        </w:rPr>
        <w:t>李强承包地从西往东分分完此地块</w:t>
      </w:r>
      <w:r>
        <w:rPr>
          <w:rFonts w:hint="eastAsia"/>
          <w:sz w:val="30"/>
          <w:szCs w:val="30"/>
          <w:lang w:val="en-US" w:eastAsia="zh-CN"/>
        </w:rPr>
        <w:t>;接分村西南邢文举二类稻田从西往东分分完此地块;接分西南高坟王金祥地从西往东分东边留3米林荫地分完此地块;接分四节地原刘常龙井地从北往南分分完此地块;接分原敖广才四节地承包地从北往南分分完此地块;接分村西房号地从东往西分分完此地块;接分村西王四小地从南往北分分完此地块;接分原白子广承包地贾力稻田西从西往东分分完此地块;接分刘庆阁地原邢文举旱田二类地从西往东分分完此地块;接分堤南史立儒承包地从南往北分分完此块地</w:t>
      </w:r>
      <w:r>
        <w:rPr>
          <w:rFonts w:hint="eastAsia"/>
          <w:sz w:val="30"/>
          <w:szCs w:val="30"/>
          <w:u w:val="dotted"/>
          <w:lang w:val="en-US" w:eastAsia="zh-CN"/>
        </w:rPr>
        <w:t>;</w:t>
      </w:r>
      <w:r>
        <w:rPr>
          <w:rFonts w:hint="eastAsia"/>
          <w:sz w:val="30"/>
          <w:szCs w:val="30"/>
          <w:u w:val="none"/>
          <w:lang w:val="en-US" w:eastAsia="zh-CN"/>
        </w:rPr>
        <w:t>接分姜海飞承包一分地原刘召森地从西往东分分完此地块;接分何志强承包一分地原李树全地从西往东分分完此地块;接分23号新生儿补地地块东边界从西往东分分完此地块;接分沙坝何树春林地东白子会半亩地从南往北分分完此地块;接分原洛增筒边界林场树园子西从东往西分西边留一个池子林荫地分完此地块;接分洛增筒边界何志强承包一分地堤防地从东往西分分完此地块;接分道东堤防地原白子会地从西往东分分完此地块;接分王老六南沟子一亩地从北往南分分完此地块;接分薛艳明房后地从西往东分分完此地块;接分赵文明承包地单玉和林地西林荫地从西往东分留8米林荫地。</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rFonts w:hint="eastAsia" w:eastAsiaTheme="minorEastAsia"/>
          <w:sz w:val="32"/>
          <w:szCs w:val="40"/>
          <w:lang w:val="en-US" w:eastAsia="zh-CN"/>
        </w:rPr>
      </w:pPr>
      <w:bookmarkStart w:id="0" w:name="_GoBack"/>
      <w:r>
        <w:rPr>
          <w:rFonts w:hint="eastAsia"/>
          <w:sz w:val="32"/>
          <w:szCs w:val="40"/>
          <w:lang w:val="en-US" w:eastAsia="zh-CN"/>
        </w:rPr>
        <w:t>新义村</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61ECA"/>
    <w:rsid w:val="46C61ECA"/>
    <w:rsid w:val="61CF1E5A"/>
    <w:rsid w:val="7BE91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2019-05-01T08:21:00Z</dcterms:created>
  <dc:creator>惜缘</dc:creator>
  <cp:lastModifiedBy>惜缘</cp:lastModifiedBy>
  <dcterms:modified xsi:type="dcterms:W3CDTF">2019-06-03T01:58:49Z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