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shd w:val="clear" w:color="auto" w:fill="auto"/>
          <w:lang w:val="en-US" w:eastAsia="zh-CN"/>
        </w:rPr>
        <w:t>南塔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auto"/>
        </w:rPr>
        <w:t>嘎查村贫困户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auto"/>
          <w:lang w:val="en-US" w:eastAsia="zh-CN"/>
        </w:rPr>
        <w:t>新识别、返贫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auto"/>
        </w:rPr>
        <w:t>退出初选名单公示</w:t>
      </w:r>
    </w:p>
    <w:p>
      <w:pPr>
        <w:shd w:val="clear" w:color="auto" w:fill="auto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根据农户自愿，我村于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日召开村民代表大会（参会人数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shd w:val="clear" w:color="auto" w:fill="auto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shd w:val="clear" w:color="auto" w:fill="auto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人，占全村人口比例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0.97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%），民主评议评选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新识别贫困户0户0人，返贫0户0人，选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出贫困户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户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人退出贫困人口行列。经村委会和驻村工作队核实汇总，初选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新识别贫困户0户0人，返贫0户0人，初选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贫困户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户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人退出贫困人口行列，现进行公示（名单附后）。如有异议，请从即日起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日内向村委会提出意见。</w:t>
      </w:r>
    </w:p>
    <w:p>
      <w:pPr>
        <w:shd w:val="clear" w:color="auto" w:fill="auto"/>
        <w:spacing w:line="560" w:lineRule="exact"/>
        <w:ind w:firstLine="560" w:firstLineChars="20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监督电话：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 xml:space="preserve">0475-4588040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shd w:val="clear" w:color="auto" w:fill="auto"/>
          <w:lang w:val="en-US" w:eastAsia="zh-CN"/>
        </w:rPr>
        <w:t>0475-4212105     12345     12317</w:t>
      </w:r>
    </w:p>
    <w:p>
      <w:pPr>
        <w:shd w:val="clear" w:color="auto" w:fill="auto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</w:pPr>
    </w:p>
    <w:p>
      <w:pPr>
        <w:shd w:val="clear" w:color="auto" w:fill="auto"/>
        <w:spacing w:line="56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驻村工作队代表签字：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shd w:val="clear" w:color="auto" w:fill="auto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shd w:val="clear" w:color="auto" w:fill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shd w:val="clear" w:color="auto" w:fill="auto"/>
        </w:rPr>
        <w:t xml:space="preserve">  </w:t>
      </w:r>
    </w:p>
    <w:p>
      <w:pPr>
        <w:shd w:val="clear" w:color="auto" w:fill="auto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南塔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shd w:val="clear" w:color="auto" w:fill="auto"/>
          <w:lang w:eastAsia="zh-CN"/>
        </w:rPr>
        <w:t>嘎查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村委会（盖章）</w:t>
      </w:r>
    </w:p>
    <w:p>
      <w:pPr>
        <w:shd w:val="clear" w:color="auto" w:fill="auto"/>
        <w:spacing w:after="120"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 xml:space="preserve">     2020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日</w:t>
      </w:r>
    </w:p>
    <w:p>
      <w:pPr>
        <w:shd w:val="clear" w:color="auto" w:fill="auto"/>
        <w:spacing w:after="120"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eastAsia="zh-CN"/>
        </w:rPr>
        <w:t>附：</w:t>
      </w:r>
    </w:p>
    <w:tbl>
      <w:tblPr>
        <w:tblStyle w:val="3"/>
        <w:tblpPr w:leftFromText="180" w:rightFromText="180" w:vertAnchor="text" w:horzAnchor="page" w:tblpX="1632" w:tblpY="785"/>
        <w:tblOverlap w:val="never"/>
        <w:tblW w:w="89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799"/>
        <w:gridCol w:w="1365"/>
        <w:gridCol w:w="801"/>
        <w:gridCol w:w="2290"/>
        <w:gridCol w:w="1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shd w:val="clear" w:color="auto" w:fill="auto"/>
              </w:rPr>
              <w:t>村民小组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shd w:val="clear" w:color="auto" w:fill="auto"/>
              </w:rPr>
              <w:t>户主姓名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shd w:val="clear" w:color="auto" w:fill="auto"/>
              </w:rPr>
              <w:t>家庭人口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shd w:val="clear" w:color="auto" w:fill="auto"/>
              </w:rPr>
              <w:t>增收情况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shd w:val="clear" w:color="auto" w:fill="auto"/>
              </w:rPr>
              <w:t>村民代表大会民主评议得票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65B22"/>
    <w:rsid w:val="4E46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kern w:val="2"/>
      <w:sz w:val="21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2020-10-22T02:40:00Z</dcterms:created>
  <dc:creator>红尘过客</dc:creator>
  <cp:lastModifiedBy>红尘过客</cp:lastModifiedBy>
  <dcterms:modified xsi:type="dcterms:W3CDTF">2020-10-22T02:42:05Z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